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14" w:rsidRDefault="00ED3741" w:rsidP="005D2714">
      <w:pPr>
        <w:pStyle w:val="Titular"/>
        <w:shd w:val="clear" w:color="auto" w:fill="FFFFFF" w:themeFill="background1"/>
        <w:spacing w:after="120"/>
        <w:ind w:left="567"/>
        <w:jc w:val="left"/>
      </w:pPr>
      <w:r>
        <w:t>L</w:t>
      </w:r>
      <w:r w:rsidR="001749C4">
        <w:t xml:space="preserve">a inflación se modera </w:t>
      </w:r>
      <w:r w:rsidR="00615570">
        <w:t xml:space="preserve">a la espera de </w:t>
      </w:r>
      <w:r w:rsidR="005B524A">
        <w:t xml:space="preserve">posibles </w:t>
      </w:r>
      <w:r w:rsidR="00615570">
        <w:t>tensiones inflacionistas por l</w:t>
      </w:r>
      <w:r w:rsidR="005B524A">
        <w:t>a guerra arancelaria</w:t>
      </w:r>
      <w:r w:rsidR="00615570">
        <w:t xml:space="preserve"> </w:t>
      </w:r>
    </w:p>
    <w:p w:rsidR="00BB3A5C" w:rsidRPr="00BB3A5C" w:rsidRDefault="00367B01" w:rsidP="009B3C69">
      <w:pPr>
        <w:pStyle w:val="Titular"/>
        <w:shd w:val="clear" w:color="auto" w:fill="FFFFFF" w:themeFill="background1"/>
        <w:spacing w:after="120"/>
        <w:ind w:left="567"/>
        <w:jc w:val="right"/>
      </w:pPr>
      <w:r w:rsidRPr="00367B01">
        <w:rPr>
          <w:rFonts w:ascii="Arial" w:hAnsi="Arial" w:cs="Arial"/>
          <w:color w:val="BFBFBF" w:themeColor="background1" w:themeShade="BF"/>
          <w:sz w:val="20"/>
          <w:szCs w:val="20"/>
        </w:rPr>
        <w:t>1</w:t>
      </w:r>
      <w:r w:rsidR="001749C4">
        <w:rPr>
          <w:rFonts w:ascii="Arial" w:hAnsi="Arial" w:cs="Arial"/>
          <w:color w:val="BFBFBF" w:themeColor="background1" w:themeShade="BF"/>
          <w:sz w:val="20"/>
          <w:szCs w:val="20"/>
        </w:rPr>
        <w:t>1 de abril</w:t>
      </w:r>
      <w:r w:rsidR="00C711B7">
        <w:rPr>
          <w:rFonts w:ascii="Arial" w:hAnsi="Arial" w:cs="Arial"/>
          <w:color w:val="BFBFBF" w:themeColor="background1" w:themeShade="BF"/>
          <w:sz w:val="20"/>
          <w:szCs w:val="20"/>
        </w:rPr>
        <w:t xml:space="preserve"> de </w:t>
      </w:r>
      <w:r w:rsidR="00B32489">
        <w:rPr>
          <w:rFonts w:ascii="Arial" w:hAnsi="Arial" w:cs="Arial"/>
          <w:color w:val="BFBFBF" w:themeColor="background1" w:themeShade="BF"/>
          <w:sz w:val="20"/>
          <w:szCs w:val="20"/>
        </w:rPr>
        <w:t>2025</w:t>
      </w:r>
    </w:p>
    <w:p w:rsidR="0015499F" w:rsidRPr="00E91C8C" w:rsidRDefault="0015499F" w:rsidP="00111117">
      <w:pPr>
        <w:shd w:val="clear" w:color="auto" w:fill="F2F2F2" w:themeFill="background1" w:themeFillShade="F2"/>
        <w:tabs>
          <w:tab w:val="left" w:pos="3053"/>
          <w:tab w:val="left" w:pos="4075"/>
          <w:tab w:val="center" w:pos="5187"/>
        </w:tabs>
        <w:ind w:left="567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717BA9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 </w:t>
      </w:r>
      <w:r w:rsidR="007D655C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>CLAVES</w:t>
      </w:r>
      <w:r w:rsidR="00717BA9" w:rsidRPr="00E91C8C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="007B4917"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</w:p>
    <w:p w:rsidR="005D2714" w:rsidRPr="005D2714" w:rsidRDefault="005D2714" w:rsidP="005D2714">
      <w:pPr>
        <w:pStyle w:val="Titular"/>
        <w:spacing w:after="120" w:line="240" w:lineRule="auto"/>
        <w:ind w:left="930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7347" w:rsidRPr="00F47347" w:rsidRDefault="000F127A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 w:rsidRPr="00F47347">
        <w:rPr>
          <w:rFonts w:ascii="Arial" w:hAnsi="Arial" w:cs="Arial"/>
          <w:sz w:val="24"/>
        </w:rPr>
        <w:t xml:space="preserve">La </w:t>
      </w:r>
      <w:r w:rsidR="00365896">
        <w:rPr>
          <w:rFonts w:ascii="Arial" w:hAnsi="Arial" w:cs="Arial"/>
          <w:sz w:val="24"/>
        </w:rPr>
        <w:t xml:space="preserve">subida </w:t>
      </w:r>
      <w:r w:rsidR="00615570">
        <w:rPr>
          <w:rFonts w:ascii="Arial" w:hAnsi="Arial" w:cs="Arial"/>
          <w:sz w:val="24"/>
        </w:rPr>
        <w:t xml:space="preserve">interanual </w:t>
      </w:r>
      <w:r w:rsidR="00365896">
        <w:rPr>
          <w:rFonts w:ascii="Arial" w:hAnsi="Arial" w:cs="Arial"/>
          <w:sz w:val="24"/>
        </w:rPr>
        <w:t xml:space="preserve">de los precios </w:t>
      </w:r>
      <w:r w:rsidR="00615570">
        <w:rPr>
          <w:rFonts w:ascii="Arial" w:hAnsi="Arial" w:cs="Arial"/>
          <w:sz w:val="24"/>
        </w:rPr>
        <w:t>se modera a</w:t>
      </w:r>
      <w:r w:rsidR="00365896">
        <w:rPr>
          <w:rFonts w:ascii="Arial" w:hAnsi="Arial" w:cs="Arial"/>
          <w:sz w:val="24"/>
        </w:rPr>
        <w:t>l</w:t>
      </w:r>
      <w:r w:rsidR="00C806B3">
        <w:rPr>
          <w:rFonts w:ascii="Arial" w:hAnsi="Arial" w:cs="Arial"/>
          <w:sz w:val="24"/>
        </w:rPr>
        <w:t xml:space="preserve"> </w:t>
      </w:r>
      <w:r w:rsidR="001749C4">
        <w:rPr>
          <w:rFonts w:ascii="Arial" w:hAnsi="Arial" w:cs="Arial"/>
          <w:sz w:val="24"/>
        </w:rPr>
        <w:t>2,3</w:t>
      </w:r>
      <w:r w:rsidR="00C711B7">
        <w:rPr>
          <w:rFonts w:ascii="Arial" w:hAnsi="Arial" w:cs="Arial"/>
          <w:sz w:val="24"/>
        </w:rPr>
        <w:t xml:space="preserve">% en </w:t>
      </w:r>
      <w:r w:rsidR="001749C4">
        <w:rPr>
          <w:rFonts w:ascii="Arial" w:hAnsi="Arial" w:cs="Arial"/>
          <w:sz w:val="24"/>
        </w:rPr>
        <w:t>marzo</w:t>
      </w:r>
      <w:r w:rsidR="003B7153">
        <w:rPr>
          <w:rFonts w:ascii="Arial" w:hAnsi="Arial" w:cs="Arial"/>
          <w:sz w:val="24"/>
        </w:rPr>
        <w:t xml:space="preserve">, </w:t>
      </w:r>
      <w:r w:rsidR="001749C4" w:rsidRPr="001749C4">
        <w:rPr>
          <w:rFonts w:ascii="Arial" w:hAnsi="Arial" w:cs="Arial"/>
          <w:b w:val="0"/>
          <w:bCs/>
          <w:sz w:val="24"/>
        </w:rPr>
        <w:t>siete décimas menos que en febrero</w:t>
      </w:r>
      <w:r w:rsidR="00093FE4">
        <w:rPr>
          <w:rFonts w:ascii="Arial" w:hAnsi="Arial" w:cs="Arial"/>
          <w:b w:val="0"/>
          <w:bCs/>
          <w:sz w:val="24"/>
        </w:rPr>
        <w:t xml:space="preserve">, mientras que la </w:t>
      </w:r>
      <w:r w:rsidR="00C806B3">
        <w:rPr>
          <w:rFonts w:ascii="Arial" w:hAnsi="Arial" w:cs="Arial"/>
          <w:b w:val="0"/>
          <w:bCs/>
          <w:sz w:val="24"/>
        </w:rPr>
        <w:t xml:space="preserve">inflación subyacente </w:t>
      </w:r>
      <w:r w:rsidR="003B7153">
        <w:rPr>
          <w:rFonts w:ascii="Arial" w:hAnsi="Arial" w:cs="Arial"/>
          <w:b w:val="0"/>
          <w:bCs/>
          <w:sz w:val="24"/>
        </w:rPr>
        <w:t xml:space="preserve">se </w:t>
      </w:r>
      <w:r w:rsidR="00093FE4">
        <w:rPr>
          <w:rFonts w:ascii="Arial" w:hAnsi="Arial" w:cs="Arial"/>
          <w:b w:val="0"/>
          <w:bCs/>
          <w:sz w:val="24"/>
        </w:rPr>
        <w:t xml:space="preserve">desacelera </w:t>
      </w:r>
      <w:r w:rsidR="00365896">
        <w:rPr>
          <w:rFonts w:ascii="Arial" w:hAnsi="Arial" w:cs="Arial"/>
          <w:b w:val="0"/>
          <w:bCs/>
          <w:sz w:val="24"/>
        </w:rPr>
        <w:t>dos</w:t>
      </w:r>
      <w:r w:rsidR="003B7153">
        <w:rPr>
          <w:rFonts w:ascii="Arial" w:hAnsi="Arial" w:cs="Arial"/>
          <w:b w:val="0"/>
          <w:bCs/>
          <w:sz w:val="24"/>
        </w:rPr>
        <w:t xml:space="preserve"> décimas </w:t>
      </w:r>
      <w:r w:rsidR="00093FE4">
        <w:rPr>
          <w:rFonts w:ascii="Arial" w:hAnsi="Arial" w:cs="Arial"/>
          <w:b w:val="0"/>
          <w:bCs/>
          <w:sz w:val="24"/>
        </w:rPr>
        <w:t>hasta e</w:t>
      </w:r>
      <w:r w:rsidR="003B7153">
        <w:rPr>
          <w:rFonts w:ascii="Arial" w:hAnsi="Arial" w:cs="Arial"/>
          <w:b w:val="0"/>
          <w:bCs/>
          <w:sz w:val="24"/>
        </w:rPr>
        <w:t>l 2,</w:t>
      </w:r>
      <w:r w:rsidR="00615570">
        <w:rPr>
          <w:rFonts w:ascii="Arial" w:hAnsi="Arial" w:cs="Arial"/>
          <w:b w:val="0"/>
          <w:bCs/>
          <w:sz w:val="24"/>
        </w:rPr>
        <w:t>0</w:t>
      </w:r>
      <w:r w:rsidR="003B7153">
        <w:rPr>
          <w:rFonts w:ascii="Arial" w:hAnsi="Arial" w:cs="Arial"/>
          <w:b w:val="0"/>
          <w:bCs/>
          <w:sz w:val="24"/>
        </w:rPr>
        <w:t>%</w:t>
      </w:r>
      <w:r w:rsidR="00365896">
        <w:rPr>
          <w:rFonts w:ascii="Arial" w:hAnsi="Arial" w:cs="Arial"/>
          <w:b w:val="0"/>
          <w:bCs/>
          <w:sz w:val="24"/>
        </w:rPr>
        <w:t xml:space="preserve">, su tasa más baja desde </w:t>
      </w:r>
      <w:r w:rsidR="001749C4">
        <w:rPr>
          <w:rFonts w:ascii="Arial" w:hAnsi="Arial" w:cs="Arial"/>
          <w:b w:val="0"/>
          <w:bCs/>
          <w:sz w:val="24"/>
        </w:rPr>
        <w:t>nov</w:t>
      </w:r>
      <w:r w:rsidR="00365896">
        <w:rPr>
          <w:rFonts w:ascii="Arial" w:hAnsi="Arial" w:cs="Arial"/>
          <w:b w:val="0"/>
          <w:bCs/>
          <w:sz w:val="24"/>
        </w:rPr>
        <w:t>iembre de 2021</w:t>
      </w:r>
      <w:r w:rsidR="003B7153">
        <w:rPr>
          <w:rFonts w:ascii="Arial" w:hAnsi="Arial" w:cs="Arial"/>
          <w:b w:val="0"/>
          <w:bCs/>
          <w:sz w:val="24"/>
        </w:rPr>
        <w:t xml:space="preserve">. La </w:t>
      </w:r>
      <w:r w:rsidR="001749C4">
        <w:rPr>
          <w:rFonts w:ascii="Arial" w:hAnsi="Arial" w:cs="Arial"/>
          <w:b w:val="0"/>
          <w:bCs/>
          <w:sz w:val="24"/>
        </w:rPr>
        <w:t xml:space="preserve">moderación </w:t>
      </w:r>
      <w:r w:rsidR="00615570">
        <w:rPr>
          <w:rFonts w:ascii="Arial" w:hAnsi="Arial" w:cs="Arial"/>
          <w:b w:val="0"/>
          <w:bCs/>
          <w:sz w:val="24"/>
        </w:rPr>
        <w:t>en la subida de</w:t>
      </w:r>
      <w:r w:rsidR="003B7153">
        <w:rPr>
          <w:rFonts w:ascii="Arial" w:hAnsi="Arial" w:cs="Arial"/>
          <w:b w:val="0"/>
          <w:bCs/>
          <w:sz w:val="24"/>
        </w:rPr>
        <w:t xml:space="preserve"> los precios</w:t>
      </w:r>
      <w:r w:rsidR="00615570">
        <w:rPr>
          <w:rFonts w:ascii="Arial" w:hAnsi="Arial" w:cs="Arial"/>
          <w:b w:val="0"/>
          <w:bCs/>
          <w:sz w:val="24"/>
        </w:rPr>
        <w:t xml:space="preserve"> s</w:t>
      </w:r>
      <w:r w:rsidR="003B7153">
        <w:rPr>
          <w:rFonts w:ascii="Arial" w:hAnsi="Arial" w:cs="Arial"/>
          <w:b w:val="0"/>
          <w:bCs/>
          <w:sz w:val="24"/>
        </w:rPr>
        <w:t xml:space="preserve">e explica por </w:t>
      </w:r>
      <w:r w:rsidR="001749C4">
        <w:rPr>
          <w:rFonts w:ascii="Arial" w:hAnsi="Arial" w:cs="Arial"/>
          <w:b w:val="0"/>
          <w:bCs/>
          <w:sz w:val="24"/>
        </w:rPr>
        <w:t xml:space="preserve">la bajada del </w:t>
      </w:r>
      <w:r w:rsidR="003B7153">
        <w:rPr>
          <w:rFonts w:ascii="Arial" w:hAnsi="Arial" w:cs="Arial"/>
          <w:b w:val="0"/>
          <w:bCs/>
          <w:sz w:val="24"/>
        </w:rPr>
        <w:t xml:space="preserve">precio de </w:t>
      </w:r>
      <w:r w:rsidR="00051AF8">
        <w:rPr>
          <w:rFonts w:ascii="Arial" w:hAnsi="Arial" w:cs="Arial"/>
          <w:b w:val="0"/>
          <w:bCs/>
          <w:sz w:val="24"/>
        </w:rPr>
        <w:t>la electricidad</w:t>
      </w:r>
      <w:r w:rsidR="00615570">
        <w:rPr>
          <w:rFonts w:ascii="Arial" w:hAnsi="Arial" w:cs="Arial"/>
          <w:b w:val="0"/>
          <w:bCs/>
          <w:sz w:val="24"/>
        </w:rPr>
        <w:t xml:space="preserve"> y </w:t>
      </w:r>
      <w:r w:rsidR="001749C4">
        <w:rPr>
          <w:rFonts w:ascii="Arial" w:hAnsi="Arial" w:cs="Arial"/>
          <w:b w:val="0"/>
          <w:bCs/>
          <w:sz w:val="24"/>
        </w:rPr>
        <w:t>de los carburantes y la menor subid</w:t>
      </w:r>
      <w:r w:rsidR="00615570">
        <w:rPr>
          <w:rFonts w:ascii="Arial" w:hAnsi="Arial" w:cs="Arial"/>
          <w:b w:val="0"/>
          <w:bCs/>
          <w:sz w:val="24"/>
        </w:rPr>
        <w:t xml:space="preserve">a de los paquetes turísticos (semana santa cae en abril este año). </w:t>
      </w:r>
    </w:p>
    <w:p w:rsidR="000F127A" w:rsidRDefault="005353FE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 xml:space="preserve">El </w:t>
      </w:r>
      <w:r w:rsidR="000F127A" w:rsidRPr="00F47347">
        <w:rPr>
          <w:rFonts w:ascii="Arial" w:hAnsi="Arial" w:cs="Arial"/>
          <w:kern w:val="36"/>
          <w:sz w:val="24"/>
        </w:rPr>
        <w:t>IPC no refleja todo el aumento del coste de la vida</w:t>
      </w:r>
      <w:r>
        <w:rPr>
          <w:rFonts w:ascii="Arial" w:hAnsi="Arial" w:cs="Arial"/>
          <w:kern w:val="36"/>
          <w:sz w:val="24"/>
        </w:rPr>
        <w:t>: no incluye el coste</w:t>
      </w:r>
      <w:r w:rsidR="00615570">
        <w:rPr>
          <w:rFonts w:ascii="Arial" w:hAnsi="Arial" w:cs="Arial"/>
          <w:kern w:val="36"/>
          <w:sz w:val="24"/>
        </w:rPr>
        <w:t xml:space="preserve"> de comprar la</w:t>
      </w:r>
      <w:r>
        <w:rPr>
          <w:rFonts w:ascii="Arial" w:hAnsi="Arial" w:cs="Arial"/>
          <w:kern w:val="36"/>
          <w:sz w:val="24"/>
        </w:rPr>
        <w:t xml:space="preserve"> vivienda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. </w:t>
      </w:r>
      <w:r w:rsidR="00365896">
        <w:rPr>
          <w:rFonts w:ascii="Arial" w:hAnsi="Arial" w:cs="Arial"/>
          <w:b w:val="0"/>
          <w:bCs/>
          <w:kern w:val="36"/>
          <w:sz w:val="24"/>
        </w:rPr>
        <w:t>La fuerte subida</w:t>
      </w:r>
      <w:r w:rsidR="00FA06BC">
        <w:rPr>
          <w:rFonts w:ascii="Arial" w:hAnsi="Arial" w:cs="Arial"/>
          <w:b w:val="0"/>
          <w:bCs/>
          <w:kern w:val="36"/>
          <w:sz w:val="24"/>
        </w:rPr>
        <w:t xml:space="preserve">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>de</w:t>
      </w:r>
      <w:r w:rsidR="00F47347">
        <w:rPr>
          <w:rFonts w:ascii="Arial" w:hAnsi="Arial" w:cs="Arial"/>
          <w:b w:val="0"/>
          <w:bCs/>
          <w:kern w:val="36"/>
          <w:sz w:val="24"/>
        </w:rPr>
        <w:t>l precio de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la vivienda 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>(+</w:t>
      </w:r>
      <w:r w:rsidR="00093FE4">
        <w:rPr>
          <w:rFonts w:ascii="Arial" w:hAnsi="Arial" w:cs="Arial"/>
          <w:b w:val="0"/>
          <w:bCs/>
          <w:kern w:val="36"/>
          <w:sz w:val="24"/>
        </w:rPr>
        <w:t>11,3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 xml:space="preserve">% interanual en el </w:t>
      </w:r>
      <w:r w:rsidR="00093FE4">
        <w:rPr>
          <w:rFonts w:ascii="Arial" w:hAnsi="Arial" w:cs="Arial"/>
          <w:b w:val="0"/>
          <w:bCs/>
          <w:kern w:val="36"/>
          <w:sz w:val="24"/>
        </w:rPr>
        <w:t>4</w:t>
      </w:r>
      <w:r w:rsidR="000F127A" w:rsidRPr="00FA06BC">
        <w:rPr>
          <w:rFonts w:ascii="Arial" w:hAnsi="Arial" w:cs="Arial"/>
          <w:b w:val="0"/>
          <w:bCs/>
          <w:kern w:val="36"/>
          <w:sz w:val="24"/>
        </w:rPr>
        <w:t>t2024)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no </w:t>
      </w:r>
      <w:r w:rsidR="00615570">
        <w:rPr>
          <w:rFonts w:ascii="Arial" w:hAnsi="Arial" w:cs="Arial"/>
          <w:b w:val="0"/>
          <w:bCs/>
          <w:kern w:val="36"/>
          <w:sz w:val="24"/>
        </w:rPr>
        <w:t>figura</w:t>
      </w:r>
      <w:r w:rsidR="00FA06BC">
        <w:rPr>
          <w:rFonts w:ascii="Arial" w:hAnsi="Arial" w:cs="Arial"/>
          <w:b w:val="0"/>
          <w:bCs/>
          <w:kern w:val="36"/>
          <w:sz w:val="24"/>
        </w:rPr>
        <w:t xml:space="preserve"> en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el IPC, desborda la capacidad de pago de los hogares y dispara el esfuerzo que deben </w:t>
      </w:r>
      <w:r w:rsidR="00FA06BC">
        <w:rPr>
          <w:rFonts w:ascii="Arial" w:hAnsi="Arial" w:cs="Arial"/>
          <w:b w:val="0"/>
          <w:bCs/>
          <w:kern w:val="36"/>
          <w:sz w:val="24"/>
        </w:rPr>
        <w:t>destinar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a la vivienda, ante la </w:t>
      </w:r>
      <w:r w:rsidR="00F47347">
        <w:rPr>
          <w:rFonts w:ascii="Arial" w:hAnsi="Arial" w:cs="Arial"/>
          <w:b w:val="0"/>
          <w:bCs/>
          <w:kern w:val="36"/>
          <w:sz w:val="24"/>
        </w:rPr>
        <w:t xml:space="preserve">insuficiencia de 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>política</w:t>
      </w:r>
      <w:r w:rsidR="00615570">
        <w:rPr>
          <w:rFonts w:ascii="Arial" w:hAnsi="Arial" w:cs="Arial"/>
          <w:b w:val="0"/>
          <w:bCs/>
          <w:kern w:val="36"/>
          <w:sz w:val="24"/>
        </w:rPr>
        <w:t>s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 pública</w:t>
      </w:r>
      <w:r w:rsidR="00615570">
        <w:rPr>
          <w:rFonts w:ascii="Arial" w:hAnsi="Arial" w:cs="Arial"/>
          <w:b w:val="0"/>
          <w:bCs/>
          <w:kern w:val="36"/>
          <w:sz w:val="24"/>
        </w:rPr>
        <w:t>s</w:t>
      </w:r>
      <w:r w:rsidR="00F47347">
        <w:rPr>
          <w:rFonts w:ascii="Arial" w:hAnsi="Arial" w:cs="Arial"/>
          <w:b w:val="0"/>
          <w:bCs/>
          <w:kern w:val="36"/>
          <w:sz w:val="24"/>
        </w:rPr>
        <w:t xml:space="preserve"> de vivienda</w:t>
      </w:r>
      <w:r w:rsidR="000F127A" w:rsidRPr="00F47347">
        <w:rPr>
          <w:rFonts w:ascii="Arial" w:hAnsi="Arial" w:cs="Arial"/>
          <w:b w:val="0"/>
          <w:bCs/>
          <w:kern w:val="36"/>
          <w:sz w:val="24"/>
        </w:rPr>
        <w:t xml:space="preserve">.   </w:t>
      </w:r>
    </w:p>
    <w:p w:rsidR="00A35B7E" w:rsidRDefault="001749C4" w:rsidP="00A35B7E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>La moderación de la inflación permite que los salarios</w:t>
      </w:r>
      <w:r w:rsidR="00615570">
        <w:rPr>
          <w:rFonts w:ascii="Arial" w:hAnsi="Arial" w:cs="Arial"/>
          <w:kern w:val="36"/>
          <w:sz w:val="24"/>
        </w:rPr>
        <w:t xml:space="preserve"> en media</w:t>
      </w:r>
      <w:r>
        <w:rPr>
          <w:rFonts w:ascii="Arial" w:hAnsi="Arial" w:cs="Arial"/>
          <w:kern w:val="36"/>
          <w:sz w:val="24"/>
        </w:rPr>
        <w:t xml:space="preserve"> ganen poder adquisitivo en 2025: 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>los salarios pactados suben el 3,</w:t>
      </w:r>
      <w:r w:rsidRPr="001749C4">
        <w:rPr>
          <w:rFonts w:ascii="Arial" w:hAnsi="Arial" w:cs="Arial"/>
          <w:b w:val="0"/>
          <w:bCs/>
          <w:kern w:val="36"/>
          <w:sz w:val="24"/>
        </w:rPr>
        <w:t>3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>%</w:t>
      </w:r>
      <w:r w:rsidR="006C0E85" w:rsidRPr="001749C4">
        <w:rPr>
          <w:rFonts w:ascii="Arial" w:hAnsi="Arial" w:cs="Arial"/>
          <w:b w:val="0"/>
          <w:bCs/>
          <w:kern w:val="36"/>
          <w:sz w:val="24"/>
        </w:rPr>
        <w:t xml:space="preserve"> de media,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 xml:space="preserve"> </w:t>
      </w:r>
      <w:r>
        <w:rPr>
          <w:rFonts w:ascii="Arial" w:hAnsi="Arial" w:cs="Arial"/>
          <w:b w:val="0"/>
          <w:bCs/>
          <w:kern w:val="36"/>
          <w:sz w:val="24"/>
        </w:rPr>
        <w:t xml:space="preserve">un punto 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más que </w:t>
      </w:r>
      <w:r>
        <w:rPr>
          <w:rFonts w:ascii="Arial" w:hAnsi="Arial" w:cs="Arial"/>
          <w:b w:val="0"/>
          <w:bCs/>
          <w:kern w:val="36"/>
          <w:sz w:val="24"/>
        </w:rPr>
        <w:t xml:space="preserve">el IPC interanual y 6 décimas 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más que </w:t>
      </w:r>
      <w:r>
        <w:rPr>
          <w:rFonts w:ascii="Arial" w:hAnsi="Arial" w:cs="Arial"/>
          <w:b w:val="0"/>
          <w:bCs/>
          <w:kern w:val="36"/>
          <w:sz w:val="24"/>
        </w:rPr>
        <w:t>el IPC medio del primer trimestre.</w:t>
      </w:r>
      <w:r w:rsidR="00A35B7E" w:rsidRPr="001749C4">
        <w:rPr>
          <w:rFonts w:ascii="Arial" w:hAnsi="Arial" w:cs="Arial"/>
          <w:b w:val="0"/>
          <w:bCs/>
          <w:kern w:val="36"/>
          <w:sz w:val="24"/>
        </w:rPr>
        <w:t xml:space="preserve"> 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Los convenios con efectos económicos en 2025 </w:t>
      </w:r>
      <w:r w:rsidR="00A35B7E">
        <w:rPr>
          <w:rFonts w:ascii="Arial" w:hAnsi="Arial" w:cs="Arial"/>
          <w:b w:val="0"/>
          <w:bCs/>
          <w:kern w:val="36"/>
          <w:sz w:val="24"/>
        </w:rPr>
        <w:t>cubre</w:t>
      </w:r>
      <w:r w:rsidR="00615570">
        <w:rPr>
          <w:rFonts w:ascii="Arial" w:hAnsi="Arial" w:cs="Arial"/>
          <w:b w:val="0"/>
          <w:bCs/>
          <w:kern w:val="36"/>
          <w:sz w:val="24"/>
        </w:rPr>
        <w:t>n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ya a </w:t>
      </w:r>
      <w:r>
        <w:rPr>
          <w:rFonts w:ascii="Arial" w:hAnsi="Arial" w:cs="Arial"/>
          <w:b w:val="0"/>
          <w:bCs/>
          <w:kern w:val="36"/>
          <w:sz w:val="24"/>
        </w:rPr>
        <w:t>7,1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millones de personas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 hasta marzo</w:t>
      </w:r>
      <w:r w:rsidR="00365896">
        <w:rPr>
          <w:rFonts w:ascii="Arial" w:hAnsi="Arial" w:cs="Arial"/>
          <w:b w:val="0"/>
          <w:bCs/>
          <w:kern w:val="36"/>
          <w:sz w:val="24"/>
        </w:rPr>
        <w:t xml:space="preserve">, </w:t>
      </w:r>
      <w:r w:rsidR="00615570">
        <w:rPr>
          <w:rFonts w:ascii="Arial" w:hAnsi="Arial" w:cs="Arial"/>
          <w:b w:val="0"/>
          <w:bCs/>
          <w:kern w:val="36"/>
          <w:sz w:val="24"/>
        </w:rPr>
        <w:t>pero</w:t>
      </w:r>
      <w:r>
        <w:rPr>
          <w:rFonts w:ascii="Arial" w:hAnsi="Arial" w:cs="Arial"/>
          <w:b w:val="0"/>
          <w:bCs/>
          <w:kern w:val="36"/>
          <w:sz w:val="24"/>
        </w:rPr>
        <w:t xml:space="preserve"> solo el 34%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 de estos trabajadores</w:t>
      </w:r>
      <w:r>
        <w:rPr>
          <w:rFonts w:ascii="Arial" w:hAnsi="Arial" w:cs="Arial"/>
          <w:b w:val="0"/>
          <w:bCs/>
          <w:kern w:val="36"/>
          <w:sz w:val="24"/>
        </w:rPr>
        <w:t xml:space="preserve"> ha pactado subidas por encima del 3%</w:t>
      </w:r>
      <w:r w:rsidR="00615570">
        <w:rPr>
          <w:rFonts w:ascii="Arial" w:hAnsi="Arial" w:cs="Arial"/>
          <w:b w:val="0"/>
          <w:bCs/>
          <w:kern w:val="36"/>
          <w:sz w:val="24"/>
        </w:rPr>
        <w:t xml:space="preserve"> y l</w:t>
      </w:r>
      <w:r>
        <w:rPr>
          <w:rFonts w:ascii="Arial" w:hAnsi="Arial" w:cs="Arial"/>
          <w:b w:val="0"/>
          <w:bCs/>
          <w:kern w:val="36"/>
          <w:sz w:val="24"/>
        </w:rPr>
        <w:t xml:space="preserve">as cláusulas de garantía salarial solo cubren al 39% de las personas con convenio. </w:t>
      </w:r>
      <w:r w:rsidR="00A35B7E">
        <w:rPr>
          <w:rFonts w:ascii="Arial" w:hAnsi="Arial" w:cs="Arial"/>
          <w:b w:val="0"/>
          <w:bCs/>
          <w:kern w:val="36"/>
          <w:sz w:val="24"/>
        </w:rPr>
        <w:t xml:space="preserve">  </w:t>
      </w:r>
    </w:p>
    <w:p w:rsidR="001749C4" w:rsidRDefault="001749C4" w:rsidP="00A35B7E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b w:val="0"/>
          <w:bCs/>
          <w:kern w:val="36"/>
          <w:sz w:val="24"/>
        </w:rPr>
      </w:pPr>
      <w:r>
        <w:rPr>
          <w:rFonts w:ascii="Arial" w:hAnsi="Arial" w:cs="Arial"/>
          <w:kern w:val="36"/>
          <w:sz w:val="24"/>
        </w:rPr>
        <w:t xml:space="preserve">La guerra comercial desatada por Estados Unidos </w:t>
      </w:r>
      <w:r w:rsidR="00615570">
        <w:rPr>
          <w:rFonts w:ascii="Arial" w:hAnsi="Arial" w:cs="Arial"/>
          <w:kern w:val="36"/>
          <w:sz w:val="24"/>
        </w:rPr>
        <w:t xml:space="preserve">tensionará los precios: </w:t>
      </w:r>
      <w:r w:rsidRPr="00615570">
        <w:rPr>
          <w:rFonts w:ascii="Arial" w:hAnsi="Arial" w:cs="Arial"/>
          <w:b w:val="0"/>
          <w:bCs/>
          <w:kern w:val="36"/>
          <w:sz w:val="24"/>
        </w:rPr>
        <w:t>la fuerte subida de los aranceles</w:t>
      </w:r>
      <w:r>
        <w:rPr>
          <w:rFonts w:ascii="Arial" w:hAnsi="Arial" w:cs="Arial"/>
          <w:kern w:val="36"/>
          <w:sz w:val="24"/>
        </w:rPr>
        <w:t xml:space="preserve"> </w:t>
      </w:r>
      <w:r w:rsidRPr="001749C4">
        <w:rPr>
          <w:rFonts w:ascii="Arial" w:hAnsi="Arial" w:cs="Arial"/>
          <w:b w:val="0"/>
          <w:bCs/>
          <w:kern w:val="36"/>
          <w:sz w:val="24"/>
        </w:rPr>
        <w:t>a sus importaciones está generando fuertes incertidumbres y aumento de los riesgos económicos</w:t>
      </w:r>
      <w:r w:rsidR="00A6037C">
        <w:rPr>
          <w:rFonts w:ascii="Arial" w:hAnsi="Arial" w:cs="Arial"/>
          <w:b w:val="0"/>
          <w:bCs/>
          <w:kern w:val="36"/>
          <w:sz w:val="24"/>
        </w:rPr>
        <w:t xml:space="preserve"> y financieros</w:t>
      </w:r>
      <w:r w:rsidRPr="001749C4">
        <w:rPr>
          <w:rFonts w:ascii="Arial" w:hAnsi="Arial" w:cs="Arial"/>
          <w:b w:val="0"/>
          <w:bCs/>
          <w:kern w:val="36"/>
          <w:sz w:val="24"/>
        </w:rPr>
        <w:t xml:space="preserve">, que </w:t>
      </w:r>
      <w:r w:rsidR="005B524A">
        <w:rPr>
          <w:rFonts w:ascii="Arial" w:hAnsi="Arial" w:cs="Arial"/>
          <w:b w:val="0"/>
          <w:bCs/>
          <w:kern w:val="36"/>
          <w:sz w:val="24"/>
        </w:rPr>
        <w:t>podrían</w:t>
      </w:r>
      <w:r w:rsidRPr="001749C4">
        <w:rPr>
          <w:rFonts w:ascii="Arial" w:hAnsi="Arial" w:cs="Arial"/>
          <w:b w:val="0"/>
          <w:bCs/>
          <w:kern w:val="36"/>
          <w:sz w:val="24"/>
        </w:rPr>
        <w:t xml:space="preserve"> traducir</w:t>
      </w:r>
      <w:r w:rsidR="005B524A">
        <w:rPr>
          <w:rFonts w:ascii="Arial" w:hAnsi="Arial" w:cs="Arial"/>
          <w:b w:val="0"/>
          <w:bCs/>
          <w:kern w:val="36"/>
          <w:sz w:val="24"/>
        </w:rPr>
        <w:t>se</w:t>
      </w:r>
      <w:r w:rsidRPr="001749C4">
        <w:rPr>
          <w:rFonts w:ascii="Arial" w:hAnsi="Arial" w:cs="Arial"/>
          <w:b w:val="0"/>
          <w:bCs/>
          <w:kern w:val="36"/>
          <w:sz w:val="24"/>
        </w:rPr>
        <w:t xml:space="preserve"> en un</w:t>
      </w:r>
      <w:r w:rsidR="00A6037C">
        <w:rPr>
          <w:rFonts w:ascii="Arial" w:hAnsi="Arial" w:cs="Arial"/>
          <w:b w:val="0"/>
          <w:bCs/>
          <w:kern w:val="36"/>
          <w:sz w:val="24"/>
        </w:rPr>
        <w:t xml:space="preserve">a ralentización de la economía, una reducción de los intercambios comerciales </w:t>
      </w:r>
      <w:r w:rsidRPr="001749C4">
        <w:rPr>
          <w:rFonts w:ascii="Arial" w:hAnsi="Arial" w:cs="Arial"/>
          <w:b w:val="0"/>
          <w:bCs/>
          <w:kern w:val="36"/>
          <w:sz w:val="24"/>
        </w:rPr>
        <w:t xml:space="preserve">y un aumento </w:t>
      </w:r>
      <w:r>
        <w:rPr>
          <w:rFonts w:ascii="Arial" w:hAnsi="Arial" w:cs="Arial"/>
          <w:b w:val="0"/>
          <w:bCs/>
          <w:kern w:val="36"/>
          <w:sz w:val="24"/>
        </w:rPr>
        <w:t xml:space="preserve">previsible </w:t>
      </w:r>
      <w:r w:rsidRPr="001749C4">
        <w:rPr>
          <w:rFonts w:ascii="Arial" w:hAnsi="Arial" w:cs="Arial"/>
          <w:b w:val="0"/>
          <w:bCs/>
          <w:kern w:val="36"/>
          <w:sz w:val="24"/>
        </w:rPr>
        <w:t>de los precios</w:t>
      </w:r>
      <w:r>
        <w:rPr>
          <w:rFonts w:ascii="Arial" w:hAnsi="Arial" w:cs="Arial"/>
          <w:b w:val="0"/>
          <w:bCs/>
          <w:kern w:val="36"/>
          <w:sz w:val="24"/>
        </w:rPr>
        <w:t>.</w:t>
      </w:r>
    </w:p>
    <w:p w:rsidR="000F127A" w:rsidRPr="000955D6" w:rsidRDefault="000F127A" w:rsidP="000F127A">
      <w:pPr>
        <w:pStyle w:val="Titular"/>
        <w:numPr>
          <w:ilvl w:val="0"/>
          <w:numId w:val="32"/>
        </w:numPr>
        <w:spacing w:after="120" w:line="240" w:lineRule="auto"/>
        <w:rPr>
          <w:rFonts w:ascii="Arial" w:hAnsi="Arial" w:cs="Arial"/>
          <w:kern w:val="36"/>
          <w:sz w:val="24"/>
        </w:rPr>
      </w:pPr>
      <w:r w:rsidRPr="005C3062">
        <w:rPr>
          <w:rFonts w:ascii="Arial" w:hAnsi="Arial" w:cs="Arial"/>
          <w:sz w:val="24"/>
        </w:rPr>
        <w:t xml:space="preserve">Los márgenes empresariales </w:t>
      </w:r>
      <w:r w:rsidR="00615570">
        <w:rPr>
          <w:rFonts w:ascii="Arial" w:hAnsi="Arial" w:cs="Arial"/>
          <w:sz w:val="24"/>
        </w:rPr>
        <w:t>siguen</w:t>
      </w:r>
      <w:r w:rsidRPr="005C3062">
        <w:rPr>
          <w:rFonts w:ascii="Arial" w:hAnsi="Arial" w:cs="Arial"/>
          <w:sz w:val="24"/>
        </w:rPr>
        <w:t xml:space="preserve"> en máximos históricos.</w:t>
      </w:r>
      <w:r w:rsidRPr="005C3062">
        <w:rPr>
          <w:rFonts w:ascii="Arial" w:hAnsi="Arial" w:cs="Arial"/>
          <w:b w:val="0"/>
          <w:bCs/>
          <w:sz w:val="24"/>
        </w:rPr>
        <w:t xml:space="preserve"> El fuerte aumento acumulado entre 2018 y 202</w:t>
      </w:r>
      <w:r w:rsidR="005C3062" w:rsidRPr="005C3062">
        <w:rPr>
          <w:rFonts w:ascii="Arial" w:hAnsi="Arial" w:cs="Arial"/>
          <w:b w:val="0"/>
          <w:bCs/>
          <w:sz w:val="24"/>
        </w:rPr>
        <w:t>4</w:t>
      </w:r>
      <w:r w:rsidRPr="005C3062">
        <w:rPr>
          <w:rFonts w:ascii="Arial" w:hAnsi="Arial" w:cs="Arial"/>
          <w:b w:val="0"/>
          <w:bCs/>
          <w:sz w:val="24"/>
        </w:rPr>
        <w:t xml:space="preserve"> del valor añadido empresarial (</w:t>
      </w:r>
      <w:r w:rsidR="005C3062" w:rsidRPr="005C3062">
        <w:rPr>
          <w:rFonts w:ascii="Arial" w:hAnsi="Arial" w:cs="Arial"/>
          <w:b w:val="0"/>
          <w:bCs/>
          <w:sz w:val="24"/>
        </w:rPr>
        <w:t>53</w:t>
      </w:r>
      <w:r w:rsidRPr="005C3062">
        <w:rPr>
          <w:rFonts w:ascii="Arial" w:hAnsi="Arial" w:cs="Arial"/>
          <w:b w:val="0"/>
          <w:bCs/>
          <w:sz w:val="24"/>
        </w:rPr>
        <w:t xml:space="preserve">% </w:t>
      </w:r>
      <w:r w:rsidRPr="00B711CB">
        <w:rPr>
          <w:rFonts w:ascii="Arial" w:hAnsi="Arial" w:cs="Arial"/>
          <w:b w:val="0"/>
          <w:bCs/>
          <w:sz w:val="24"/>
        </w:rPr>
        <w:t>nominal</w:t>
      </w:r>
      <w:r w:rsidRPr="00E62A12">
        <w:rPr>
          <w:rFonts w:ascii="Arial" w:hAnsi="Arial" w:cs="Arial"/>
          <w:b w:val="0"/>
          <w:bCs/>
          <w:sz w:val="24"/>
        </w:rPr>
        <w:t>, 2</w:t>
      </w:r>
      <w:r w:rsidR="00B711CB" w:rsidRPr="00E62A12">
        <w:rPr>
          <w:rFonts w:ascii="Arial" w:hAnsi="Arial" w:cs="Arial"/>
          <w:b w:val="0"/>
          <w:bCs/>
          <w:sz w:val="24"/>
        </w:rPr>
        <w:t>4</w:t>
      </w:r>
      <w:r w:rsidRPr="00E62A12">
        <w:rPr>
          <w:rFonts w:ascii="Arial" w:hAnsi="Arial" w:cs="Arial"/>
          <w:b w:val="0"/>
          <w:bCs/>
          <w:sz w:val="24"/>
        </w:rPr>
        <w:t>% real) y de la productividad por asalariado (3</w:t>
      </w:r>
      <w:r w:rsidR="005C3062" w:rsidRPr="00E62A12">
        <w:rPr>
          <w:rFonts w:ascii="Arial" w:hAnsi="Arial" w:cs="Arial"/>
          <w:b w:val="0"/>
          <w:bCs/>
          <w:sz w:val="24"/>
        </w:rPr>
        <w:t>9</w:t>
      </w:r>
      <w:r w:rsidRPr="00E62A12">
        <w:rPr>
          <w:rFonts w:ascii="Arial" w:hAnsi="Arial" w:cs="Arial"/>
          <w:b w:val="0"/>
          <w:bCs/>
          <w:sz w:val="24"/>
        </w:rPr>
        <w:t>% nominal, 1</w:t>
      </w:r>
      <w:r w:rsidR="00B711CB" w:rsidRPr="00E62A12">
        <w:rPr>
          <w:rFonts w:ascii="Arial" w:hAnsi="Arial" w:cs="Arial"/>
          <w:b w:val="0"/>
          <w:bCs/>
          <w:sz w:val="24"/>
        </w:rPr>
        <w:t>4</w:t>
      </w:r>
      <w:r w:rsidRPr="00E62A12">
        <w:rPr>
          <w:rFonts w:ascii="Arial" w:hAnsi="Arial" w:cs="Arial"/>
          <w:b w:val="0"/>
          <w:bCs/>
          <w:sz w:val="24"/>
        </w:rPr>
        <w:t xml:space="preserve">% real) es generalizado </w:t>
      </w:r>
      <w:r w:rsidR="00365896">
        <w:rPr>
          <w:rFonts w:ascii="Arial" w:hAnsi="Arial" w:cs="Arial"/>
          <w:b w:val="0"/>
          <w:bCs/>
          <w:sz w:val="24"/>
        </w:rPr>
        <w:t>a la mayoría de</w:t>
      </w:r>
      <w:r w:rsidRPr="00E62A12">
        <w:rPr>
          <w:rFonts w:ascii="Arial" w:hAnsi="Arial" w:cs="Arial"/>
          <w:b w:val="0"/>
          <w:bCs/>
          <w:sz w:val="24"/>
        </w:rPr>
        <w:t xml:space="preserve"> </w:t>
      </w:r>
      <w:r w:rsidR="00874DEB" w:rsidRPr="00E62A12">
        <w:rPr>
          <w:rFonts w:ascii="Arial" w:hAnsi="Arial" w:cs="Arial"/>
          <w:b w:val="0"/>
          <w:bCs/>
          <w:sz w:val="24"/>
        </w:rPr>
        <w:t>los sectores</w:t>
      </w:r>
      <w:r w:rsidR="00365896">
        <w:rPr>
          <w:rFonts w:ascii="Arial" w:hAnsi="Arial" w:cs="Arial"/>
          <w:b w:val="0"/>
          <w:bCs/>
          <w:sz w:val="24"/>
        </w:rPr>
        <w:t xml:space="preserve"> </w:t>
      </w:r>
      <w:r w:rsidR="005C3062" w:rsidRPr="00E62A12">
        <w:rPr>
          <w:rFonts w:ascii="Arial" w:hAnsi="Arial" w:cs="Arial"/>
          <w:b w:val="0"/>
          <w:bCs/>
          <w:sz w:val="24"/>
        </w:rPr>
        <w:t>y tanto para las grandes como pequeñas y medianas empresas</w:t>
      </w:r>
      <w:r w:rsidRPr="00E62A12">
        <w:rPr>
          <w:rFonts w:ascii="Arial" w:hAnsi="Arial" w:cs="Arial"/>
          <w:b w:val="0"/>
          <w:bCs/>
          <w:sz w:val="24"/>
        </w:rPr>
        <w:t xml:space="preserve">, lo que abre márgenes </w:t>
      </w:r>
      <w:r w:rsidRPr="007C324B">
        <w:rPr>
          <w:rFonts w:ascii="Arial" w:hAnsi="Arial" w:cs="Arial"/>
          <w:b w:val="0"/>
          <w:bCs/>
          <w:sz w:val="24"/>
        </w:rPr>
        <w:t>y cierra excusas para subir salarios y reducir la jornada laboral.</w:t>
      </w:r>
      <w:r w:rsidR="005C3062" w:rsidRPr="007C324B">
        <w:rPr>
          <w:rFonts w:ascii="Arial" w:hAnsi="Arial" w:cs="Arial"/>
          <w:b w:val="0"/>
          <w:bCs/>
          <w:sz w:val="24"/>
        </w:rPr>
        <w:t xml:space="preserve"> En </w:t>
      </w:r>
      <w:r w:rsidR="005C3062" w:rsidRPr="005C3062">
        <w:rPr>
          <w:rFonts w:ascii="Arial" w:hAnsi="Arial" w:cs="Arial"/>
          <w:b w:val="0"/>
          <w:bCs/>
          <w:sz w:val="24"/>
        </w:rPr>
        <w:t xml:space="preserve">2024 la rentabilidad de las empresas ha alcanzado nuevos máximos: el valor añadido sobre ventas alcanza el 25,4% y el margen bruto sobre ventas el 13,1%. </w:t>
      </w:r>
      <w:r w:rsidR="005C3062" w:rsidRPr="000955D6">
        <w:rPr>
          <w:rFonts w:ascii="Arial" w:hAnsi="Arial" w:cs="Arial"/>
          <w:sz w:val="24"/>
        </w:rPr>
        <w:t xml:space="preserve">Urge </w:t>
      </w:r>
      <w:r w:rsidR="00A4193C">
        <w:rPr>
          <w:rFonts w:ascii="Arial" w:hAnsi="Arial" w:cs="Arial"/>
          <w:sz w:val="24"/>
        </w:rPr>
        <w:t xml:space="preserve">facilitar la </w:t>
      </w:r>
      <w:r w:rsidR="005C3062" w:rsidRPr="000955D6">
        <w:rPr>
          <w:rFonts w:ascii="Arial" w:hAnsi="Arial" w:cs="Arial"/>
          <w:sz w:val="24"/>
        </w:rPr>
        <w:t>información detallada del Observatorio de márgenes empresariales a las mesas de negociación de los convenios</w:t>
      </w:r>
      <w:r w:rsidR="000955D6" w:rsidRPr="000955D6">
        <w:rPr>
          <w:rFonts w:ascii="Arial" w:hAnsi="Arial" w:cs="Arial"/>
          <w:sz w:val="24"/>
        </w:rPr>
        <w:t xml:space="preserve"> colectivos</w:t>
      </w:r>
      <w:r w:rsidR="005C3062" w:rsidRPr="000955D6">
        <w:rPr>
          <w:rFonts w:ascii="Arial" w:hAnsi="Arial" w:cs="Arial"/>
          <w:sz w:val="24"/>
        </w:rPr>
        <w:t>.</w:t>
      </w:r>
    </w:p>
    <w:p w:rsidR="007040C8" w:rsidRDefault="007040C8" w:rsidP="007040C8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CA28F5" w:rsidRDefault="00615570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lastRenderedPageBreak/>
        <w:drawing>
          <wp:inline distT="0" distB="0" distL="0" distR="0">
            <wp:extent cx="6010910" cy="3347085"/>
            <wp:effectExtent l="0" t="0" r="8890" b="5715"/>
            <wp:docPr id="2049719562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8F5" w:rsidRDefault="00CA28F5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F41F21" w:rsidRDefault="00F41F21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CA28F5" w:rsidRDefault="00615570" w:rsidP="00CA28F5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6090285" cy="3487420"/>
            <wp:effectExtent l="0" t="0" r="5715" b="0"/>
            <wp:docPr id="133938226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5F7" w:rsidRDefault="00615570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lastRenderedPageBreak/>
        <w:drawing>
          <wp:inline distT="0" distB="0" distL="0" distR="0">
            <wp:extent cx="6169660" cy="4798060"/>
            <wp:effectExtent l="0" t="0" r="2540" b="2540"/>
            <wp:docPr id="183157301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79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981" w:rsidRDefault="00E25981" w:rsidP="000F127A">
      <w:pPr>
        <w:pStyle w:val="Titular"/>
        <w:spacing w:after="120" w:line="240" w:lineRule="auto"/>
        <w:rPr>
          <w:rFonts w:ascii="Arial" w:hAnsi="Arial" w:cs="Arial"/>
          <w:bCs/>
          <w:color w:val="C00000"/>
          <w:kern w:val="36"/>
          <w:sz w:val="22"/>
          <w:szCs w:val="22"/>
        </w:rPr>
      </w:pPr>
    </w:p>
    <w:p w:rsidR="00AA2F2A" w:rsidRPr="005D2714" w:rsidRDefault="00E25981" w:rsidP="00E25981">
      <w:pPr>
        <w:pStyle w:val="Titular"/>
        <w:spacing w:after="120" w:line="240" w:lineRule="auto"/>
        <w:jc w:val="center"/>
        <w:rPr>
          <w:rFonts w:ascii="Arial" w:hAnsi="Arial" w:cs="Arial"/>
          <w:bCs/>
          <w:color w:val="C00000"/>
          <w:kern w:val="36"/>
          <w:sz w:val="22"/>
          <w:szCs w:val="22"/>
        </w:rPr>
      </w:pPr>
      <w:r>
        <w:rPr>
          <w:rFonts w:ascii="Arial" w:hAnsi="Arial" w:cs="Arial"/>
          <w:bCs/>
          <w:noProof/>
          <w:color w:val="C00000"/>
          <w:kern w:val="36"/>
          <w:sz w:val="22"/>
          <w:szCs w:val="22"/>
        </w:rPr>
        <w:drawing>
          <wp:inline distT="0" distB="0" distL="0" distR="0">
            <wp:extent cx="5634168" cy="3200400"/>
            <wp:effectExtent l="0" t="0" r="5080" b="0"/>
            <wp:docPr id="1337530223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636" cy="3206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2F2A" w:rsidRPr="005D2714" w:rsidSect="005D7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247" w:bottom="1418" w:left="1418" w:header="680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61E" w:rsidRDefault="0001161E" w:rsidP="005D328D">
      <w:r>
        <w:separator/>
      </w:r>
    </w:p>
  </w:endnote>
  <w:endnote w:type="continuationSeparator" w:id="0">
    <w:p w:rsidR="0001161E" w:rsidRDefault="0001161E" w:rsidP="005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53243" w:rsidRDefault="004F3FFC" w:rsidP="00753243">
    <w:pPr>
      <w:pStyle w:val="PiedepginaOK"/>
      <w:jc w:val="both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0" o:spid="_x0000_s34833" type="#_x0000_t202" style="position:absolute;left:0;text-align:left;margin-left:37.85pt;margin-top:6.9pt;width:185.9pt;height:18.9pt;z-index:251705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" stroked="f" strokeweight="0">
          <v:textbox>
            <w:txbxContent>
              <w:p w:rsidR="002A0DC1" w:rsidRPr="0015499F" w:rsidRDefault="002A0DC1">
                <w:pPr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</w:t>
    </w:r>
  </w:p>
  <w:p w:rsidR="002A0DC1" w:rsidRDefault="004F3FFC" w:rsidP="005D328D">
    <w:r>
      <w:rPr>
        <w:noProof/>
      </w:rPr>
      <w:pict>
        <v:group id="Group 74" o:spid="_x0000_s34830" style="position:absolute;left:0;text-align:left;margin-left:-1.25pt;margin-top:803.25pt;width:30.05pt;height:41.8pt;z-index:251702272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34832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" strokecolor="#7f7f7f [1612]"/>
          <v:rect id="Rectangle 76" o:spid="_x0000_s34831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" filled="f" strokecolor="#7f7f7f [1612]">
            <v:textbox>
              <w:txbxContent>
                <w:p w:rsidR="002A0DC1" w:rsidRPr="00974024" w:rsidRDefault="004F3FFC" w:rsidP="00061682">
                  <w:pPr>
                    <w:pStyle w:val="Piedepgina"/>
                    <w:spacing w:after="120" w:line="360" w:lineRule="auto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32026B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2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7A6873" w:rsidRDefault="004F3FFC" w:rsidP="00753243">
    <w:pPr>
      <w:pStyle w:val="PiedepginaOK"/>
    </w:pPr>
    <w:r>
      <w:rPr>
        <w:noProof/>
      </w:rPr>
      <w:pict>
        <v:group id="Group 86" o:spid="_x0000_s34827" style="position:absolute;left:0;text-align:left;margin-left:461.45pt;margin-top:798.7pt;width:30.05pt;height:42.1pt;z-index:251703296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7" o:spid="_x0000_s3482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" strokecolor="#7f7f7f [1612]"/>
          <v:rect id="Rectangle 88" o:spid="_x0000_s3482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" filled="f" strokecolor="#7f7f7f [1612]">
            <v:textbox>
              <w:txbxContent>
                <w:p w:rsidR="002A0DC1" w:rsidRPr="00EF46D7" w:rsidRDefault="004F3FFC" w:rsidP="0015499F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753511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3</w:t>
                  </w:r>
                  <w:r w:rsidRPr="00EF46D7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1" o:spid="_x0000_s34826" type="#_x0000_t202" style="position:absolute;left:0;text-align:left;margin-left:40.5pt;margin-top:-14.85pt;width:412pt;height:23.1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" stroked="f" strokeweight="0">
          <v:textbox>
            <w:txbxContent>
              <w:p w:rsidR="002A0DC1" w:rsidRPr="0015499F" w:rsidRDefault="002A0DC1" w:rsidP="00717BA9">
                <w:pPr>
                  <w:spacing w:after="100" w:afterAutospacing="1"/>
                  <w:jc w:val="right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2A0DC1">
      <w:t xml:space="preserve">                                                                                                 </w:t>
    </w:r>
    <w:r w:rsidR="002A0DC1" w:rsidRPr="007A6873">
      <w:t xml:space="preserve">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2A0DC1" w:rsidP="00753243">
    <w:pPr>
      <w:pStyle w:val="Titular"/>
      <w:spacing w:before="240" w:after="240" w:line="240" w:lineRule="auto"/>
      <w:ind w:left="567"/>
      <w:rPr>
        <w:rFonts w:ascii="Arial" w:hAnsi="Arial" w:cs="Arial"/>
        <w:b w:val="0"/>
        <w:color w:val="808080" w:themeColor="background1" w:themeShade="80"/>
        <w:sz w:val="24"/>
      </w:rPr>
    </w:pPr>
    <w:r>
      <w:rPr>
        <w:rFonts w:ascii="Arial" w:hAnsi="Arial" w:cs="Arial"/>
        <w:b w:val="0"/>
        <w:color w:val="808080" w:themeColor="background1" w:themeShade="80"/>
        <w:sz w:val="24"/>
      </w:rPr>
      <w:t xml:space="preserve">                                                                                            </w:t>
    </w:r>
  </w:p>
  <w:p w:rsidR="002A0DC1" w:rsidRDefault="004F3FFC">
    <w:pPr>
      <w:pStyle w:val="Piedepgina"/>
    </w:pPr>
    <w:r w:rsidRPr="004F3FFC">
      <w:rPr>
        <w:rFonts w:ascii="Arial" w:hAnsi="Arial" w:cs="Arial"/>
        <w:b/>
        <w:noProof/>
        <w:color w:val="808080" w:themeColor="background1" w:themeShade="80"/>
      </w:rPr>
      <w:pict>
        <v:group id="Group 123" o:spid="_x0000_s34817" style="position:absolute;left:0;text-align:left;margin-left:461.3pt;margin-top:798.55pt;width:30.05pt;height:42.1pt;z-index:25172172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4" o:spid="_x0000_s34819" type="#_x0000_t32" style="position:absolute;left:2111;top:15387;width:0;height:44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" strokecolor="#7f7f7f [1612]"/>
          <v:rect id="Rectangle 125" o:spid="_x0000_s34818" style="position:absolute;left:1743;top:14699;width:688;height:6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" filled="f" strokecolor="#7f7f7f [1612]">
            <v:textbox>
              <w:txbxContent>
                <w:p w:rsidR="002A0DC1" w:rsidRPr="00974024" w:rsidRDefault="004F3FFC" w:rsidP="007B4917">
                  <w:pPr>
                    <w:pStyle w:val="Piedepgina"/>
                    <w:jc w:val="center"/>
                    <w:rPr>
                      <w:rFonts w:asciiTheme="minorHAnsi" w:hAnsiTheme="minorHAnsi" w:cstheme="minorHAnsi"/>
                      <w:color w:val="808080" w:themeColor="background1" w:themeShade="80"/>
                    </w:rPr>
                  </w:pP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begin"/>
                  </w:r>
                  <w:r w:rsidR="002A0DC1"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instrText xml:space="preserve"> PAGE    \* MERGEFORMAT </w:instrTex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separate"/>
                  </w:r>
                  <w:r w:rsidR="00753511">
                    <w:rPr>
                      <w:rFonts w:asciiTheme="minorHAnsi" w:hAnsiTheme="minorHAnsi" w:cstheme="minorHAnsi"/>
                      <w:noProof/>
                      <w:color w:val="808080" w:themeColor="background1" w:themeShade="80"/>
                    </w:rPr>
                    <w:t>1</w:t>
                  </w:r>
                  <w:r w:rsidRPr="00974024">
                    <w:rPr>
                      <w:rFonts w:asciiTheme="minorHAnsi" w:hAnsiTheme="minorHAnsi" w:cstheme="minorHAnsi"/>
                      <w:color w:val="808080" w:themeColor="background1" w:themeShade="80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61E" w:rsidRDefault="0001161E" w:rsidP="005D328D">
      <w:r>
        <w:separator/>
      </w:r>
    </w:p>
  </w:footnote>
  <w:footnote w:type="continuationSeparator" w:id="0">
    <w:p w:rsidR="0001161E" w:rsidRDefault="0001161E" w:rsidP="005D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4F3FFC" w:rsidP="009126C4">
    <w:pPr>
      <w:pStyle w:val="Encabezado"/>
      <w:jc w:val="right"/>
      <w:rPr>
        <w:rFonts w:ascii="Arial" w:hAnsi="Arial" w:cs="Arial"/>
        <w:b/>
      </w:rPr>
    </w:pPr>
    <w:r w:rsidRPr="004F3FF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34844" type="#_x0000_t202" style="position:absolute;left:0;text-align:left;margin-left:-33.55pt;margin-top:-6.05pt;width:108.7pt;height:6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" filled="f" stroked="f">
          <v:textbox>
            <w:txbxContent>
              <w:p w:rsidR="002A0DC1" w:rsidRPr="00111335" w:rsidRDefault="002A0DC1" w:rsidP="007B4917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="0032026B"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BC4180" w:rsidRDefault="002A0DC1" w:rsidP="004C513B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4C513B"/>
              <w:p w:rsidR="002A0DC1" w:rsidRDefault="002A0DC1" w:rsidP="004C513B"/>
              <w:p w:rsidR="002A0DC1" w:rsidRPr="00B21E0E" w:rsidRDefault="002A0DC1" w:rsidP="004C513B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-30240</wp:posOffset>
          </wp:positionH>
          <wp:positionV relativeFrom="paragraph">
            <wp:posOffset>126042</wp:posOffset>
          </wp:positionV>
          <wp:extent cx="889000" cy="299049"/>
          <wp:effectExtent l="19050" t="0" r="6350" b="0"/>
          <wp:wrapNone/>
          <wp:docPr id="5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3FFC">
      <w:rPr>
        <w:noProof/>
      </w:rPr>
      <w:pict>
        <v:rect id="Rectangle 126" o:spid="_x0000_s34843" style="position:absolute;left:0;text-align:left;margin-left:204.9pt;margin-top:-60.4pt;width:365.45pt;height:42.2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" fillcolor="#c00000" stroked="f"/>
      </w:pict>
    </w:r>
    <w:r w:rsidRPr="004F3FF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5" o:spid="_x0000_s34842" type="#_x0000_t32" style="position:absolute;left:0;text-align:left;margin-left:-712pt;margin-top:13.25pt;width:694.1pt;height:28.8pt;flip:x y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" stroked="f" strokecolor="#a5a5a5 [2092]"/>
      </w:pict>
    </w:r>
    <w:r w:rsidR="002A0DC1">
      <w:t xml:space="preserve">                                             </w:t>
    </w:r>
  </w:p>
  <w:p w:rsidR="002A0DC1" w:rsidRDefault="004F3FFC" w:rsidP="00111335">
    <w:pPr>
      <w:pStyle w:val="Encabezado"/>
      <w:tabs>
        <w:tab w:val="left" w:pos="4067"/>
      </w:tabs>
      <w:jc w:val="right"/>
    </w:pPr>
    <w:r>
      <w:rPr>
        <w:noProof/>
      </w:rPr>
      <w:pict>
        <v:shape id="AutoShape 134" o:spid="_x0000_s34841" type="#_x0000_t32" style="position:absolute;left:0;text-align:left;margin-left:204.9pt;margin-top:29.35pt;width:323.15pt;height:.0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" strokecolor="#7f7f7f [1612]" strokeweight=".25pt"/>
      </w:pict>
    </w:r>
    <w:r>
      <w:rPr>
        <w:noProof/>
      </w:rPr>
      <w:pict>
        <v:shape id="Text Box 104" o:spid="_x0000_s34840" type="#_x0000_t202" style="position:absolute;left:0;text-align:left;margin-left:280.65pt;margin-top:8.85pt;width:241.85pt;height:17.2pt;z-index:25170995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" stroked="f" strokeweight="0">
          <v:textbox>
            <w:txbxContent>
              <w:p w:rsidR="002A0DC1" w:rsidRPr="005265EC" w:rsidRDefault="002A0DC1" w:rsidP="004D3C7C">
                <w:pPr>
                  <w:jc w:val="left"/>
                  <w:rPr>
                    <w:color w:val="A6A6A6" w:themeColor="background1" w:themeShade="A6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TÍTULO DEL INFORME</w:t>
                </w:r>
              </w:p>
            </w:txbxContent>
          </v:textbox>
        </v:shape>
      </w:pict>
    </w:r>
    <w:r w:rsidR="002A0DC1">
      <w:rPr>
        <w:rFonts w:ascii="Arial" w:hAnsi="Arial" w:cs="Arial"/>
        <w:b/>
      </w:rPr>
      <w:t xml:space="preserve">    </w:t>
    </w:r>
    <w:r w:rsidR="002A0DC1">
      <w:rPr>
        <w:rFonts w:ascii="Arial" w:hAnsi="Arial" w:cs="Arial"/>
        <w:b/>
      </w:rPr>
      <w:br/>
      <w:t xml:space="preserve"> </w:t>
    </w:r>
    <w:r>
      <w:rPr>
        <w:noProof/>
      </w:rPr>
      <w:pict>
        <v:shape id="AutoShape 68" o:spid="_x0000_s34839" type="#_x0000_t32" style="position:absolute;left:0;text-align:left;margin-left:-160.4pt;margin-top:72.9pt;width:0;height:619.3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  <w:p w:rsidR="002A0DC1" w:rsidRPr="00DA7CC8" w:rsidRDefault="002A0DC1" w:rsidP="004C513B">
    <w:pPr>
      <w:pStyle w:val="Encabezado"/>
      <w:jc w:val="right"/>
    </w:pPr>
    <w:r>
      <w:rPr>
        <w:rFonts w:asciiTheme="minorHAnsi" w:hAnsiTheme="minorHAnsi" w:cstheme="minorHAnsi"/>
        <w:b/>
        <w:noProof/>
        <w:color w:val="000000" w:themeColor="text1"/>
        <w:sz w:val="32"/>
        <w:szCs w:val="32"/>
      </w:rPr>
      <w:drawing>
        <wp:inline distT="0" distB="0" distL="0" distR="0">
          <wp:extent cx="935355" cy="8935479"/>
          <wp:effectExtent l="1905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35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</w:t>
    </w:r>
    <w:r w:rsidRPr="00DB03F6">
      <w:rPr>
        <w:rFonts w:ascii="Arial" w:hAnsi="Arial" w:cs="Arial"/>
        <w:b/>
        <w:color w:val="BFBFBF" w:themeColor="background1" w:themeShade="BF"/>
        <w:sz w:val="20"/>
        <w:szCs w:val="20"/>
      </w:rPr>
      <w:t>NOTA DE COYUNTURA</w:t>
    </w:r>
    <w:r w:rsidRPr="00DB03F6">
      <w:rPr>
        <w:b/>
        <w:color w:val="BFBFBF" w:themeColor="background1" w:themeShade="BF"/>
      </w:rPr>
      <w:t xml:space="preserve">                                                                     </w:t>
    </w:r>
    <w:r>
      <w:rPr>
        <w:rFonts w:ascii="Arial" w:hAnsi="Arial" w:cs="Arial"/>
        <w:b/>
      </w:rPr>
      <w:br/>
    </w:r>
    <w:r>
      <w:rPr>
        <w:rFonts w:ascii="Arial" w:hAnsi="Arial" w:cs="Arial"/>
        <w:b/>
        <w:color w:val="7F7F7F" w:themeColor="text1" w:themeTint="80"/>
        <w:sz w:val="20"/>
        <w:szCs w:val="20"/>
      </w:rPr>
      <w:t xml:space="preserve">PARO REGISTRADO </w:t>
    </w:r>
    <w:r w:rsidRPr="00111604">
      <w:rPr>
        <w:rFonts w:ascii="Arial" w:hAnsi="Arial" w:cs="Arial"/>
        <w:b/>
        <w:color w:val="7F7F7F" w:themeColor="text1" w:themeTint="80"/>
        <w:sz w:val="20"/>
        <w:szCs w:val="20"/>
      </w:rPr>
      <w:t>OCTUBRE 2022</w:t>
    </w:r>
    <w:r>
      <w:rPr>
        <w:rFonts w:ascii="Arial" w:hAnsi="Arial" w:cs="Arial"/>
        <w:b/>
      </w:rPr>
      <w:t xml:space="preserve"> </w:t>
    </w:r>
  </w:p>
  <w:p w:rsidR="002A0DC1" w:rsidRDefault="004F3FFC" w:rsidP="004C513B">
    <w:pPr>
      <w:spacing w:after="0" w:line="240" w:lineRule="auto"/>
    </w:pPr>
    <w:r>
      <w:rPr>
        <w:noProof/>
      </w:rPr>
      <w:pict>
        <v:shape id="AutoShape 28" o:spid="_x0000_s34838" type="#_x0000_t32" style="position:absolute;left:0;text-align:left;margin-left:-1.2pt;margin-top:8.15pt;width:484.7pt;height: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Pr="00DA7CC8" w:rsidRDefault="004F3FFC" w:rsidP="00DC117F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7" o:spid="_x0000_s34837" type="#_x0000_t202" style="position:absolute;left:0;text-align:left;margin-left:-11.15pt;margin-top:-3.95pt;width:89.65pt;height:63.5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" filled="f" stroked="f">
          <v:textbox>
            <w:txbxContent>
              <w:p w:rsidR="002A0DC1" w:rsidRPr="00111335" w:rsidRDefault="002A0DC1" w:rsidP="00DA1ADC">
                <w:pPr>
                  <w:pStyle w:val="Ttulo3"/>
                  <w:ind w:left="284"/>
                  <w:jc w:val="right"/>
                  <w:rPr>
                    <w:sz w:val="23"/>
                    <w:szCs w:val="23"/>
                    <w:bdr w:val="none" w:sz="0" w:space="0" w:color="auto" w:frame="1"/>
                  </w:rPr>
                </w:pPr>
                <w:r w:rsidRPr="005242E7">
                  <w:rPr>
                    <w:rFonts w:ascii="Montserrat ExtraBold" w:hAnsi="Montserrat ExtraBold"/>
                    <w:sz w:val="38"/>
                    <w:szCs w:val="38"/>
                  </w:rPr>
                  <w:t xml:space="preserve">                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>estudios</w:t>
                </w:r>
                <w:r>
                  <w:rPr>
                    <w:sz w:val="23"/>
                    <w:szCs w:val="23"/>
                    <w:bdr w:val="none" w:sz="0" w:space="0" w:color="auto" w:frame="1"/>
                  </w:rPr>
                  <w:t xml:space="preserve"> </w:t>
                </w:r>
                <w:r w:rsidRPr="00111335">
                  <w:rPr>
                    <w:sz w:val="23"/>
                    <w:szCs w:val="23"/>
                    <w:bdr w:val="none" w:sz="0" w:space="0" w:color="auto" w:frame="1"/>
                  </w:rPr>
                  <w:t xml:space="preserve">      </w:t>
                </w:r>
              </w:p>
              <w:p w:rsidR="002A0DC1" w:rsidRPr="00BC4180" w:rsidRDefault="002A0DC1" w:rsidP="00DA1ADC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</w:p>
              <w:p w:rsidR="002A0DC1" w:rsidRPr="001B6486" w:rsidRDefault="002A0DC1" w:rsidP="00DA1ADC"/>
              <w:p w:rsidR="002A0DC1" w:rsidRDefault="002A0DC1" w:rsidP="00DA1ADC"/>
              <w:p w:rsidR="002A0DC1" w:rsidRPr="00B21E0E" w:rsidRDefault="002A0DC1" w:rsidP="00DA1ADC"/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15767</wp:posOffset>
          </wp:positionH>
          <wp:positionV relativeFrom="paragraph">
            <wp:posOffset>154796</wp:posOffset>
          </wp:positionV>
          <wp:extent cx="889000" cy="299049"/>
          <wp:effectExtent l="19050" t="0" r="6350" b="0"/>
          <wp:wrapNone/>
          <wp:docPr id="10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299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47" o:spid="_x0000_s34836" style="position:absolute;left:0;text-align:left;margin-left:192.9pt;margin-top:-60.4pt;width:365.45pt;height:42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" fillcolor="#ed1c25" stroked="f"/>
      </w:pict>
    </w:r>
    <w:r w:rsidR="002A0DC1">
      <w:t xml:space="preserve">                        </w:t>
    </w:r>
  </w:p>
  <w:p w:rsidR="002A0DC1" w:rsidRPr="004C513B" w:rsidRDefault="004F3FFC" w:rsidP="004C513B">
    <w:pPr>
      <w:pStyle w:val="Encabezado"/>
      <w:tabs>
        <w:tab w:val="clear" w:pos="4252"/>
        <w:tab w:val="clear" w:pos="8504"/>
        <w:tab w:val="left" w:pos="4274"/>
        <w:tab w:val="center" w:pos="4677"/>
      </w:tabs>
    </w:pPr>
    <w:r>
      <w:rPr>
        <w:noProof/>
      </w:rPr>
      <w:pict>
        <v:shape id="Text Box 110" o:spid="_x0000_s34835" type="#_x0000_t202" style="position:absolute;left:0;text-align:left;margin-left:252.5pt;margin-top:2.1pt;width:223.65pt;height:21.1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" stroked="f" strokeweight="0">
          <v:textbox>
            <w:txbxContent>
              <w:p w:rsidR="002A0DC1" w:rsidRPr="00DA1ADC" w:rsidRDefault="002A0DC1" w:rsidP="005242E7">
                <w:pPr>
                  <w:ind w:right="86"/>
                  <w:jc w:val="left"/>
                  <w:rPr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                                </w:t>
                </w:r>
                <w:r w:rsidR="005242E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IPC </w:t>
                </w:r>
                <w:r w:rsidR="00093FE4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FEBRERO</w:t>
                </w:r>
                <w:r w:rsidR="005242E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 xml:space="preserve"> 202</w:t>
                </w:r>
                <w:r w:rsidR="00DE6C67">
                  <w:rPr>
                    <w:rFonts w:ascii="Arial" w:hAnsi="Arial" w:cs="Arial"/>
                    <w:b/>
                    <w:color w:val="A6A6A6" w:themeColor="background1" w:themeShade="A6"/>
                    <w:sz w:val="20"/>
                    <w:szCs w:val="20"/>
                  </w:rPr>
                  <w:t>5</w:t>
                </w:r>
              </w:p>
            </w:txbxContent>
          </v:textbox>
        </v:shape>
      </w:pict>
    </w:r>
    <w:r w:rsidR="002A0DC1">
      <w:t xml:space="preserve"> </w:t>
    </w:r>
    <w:r w:rsidR="002A0DC1">
      <w:rPr>
        <w:b/>
        <w:color w:val="BFBFBF" w:themeColor="background1" w:themeShade="BF"/>
      </w:rPr>
      <w:t xml:space="preserve"> </w:t>
    </w:r>
  </w:p>
  <w:p w:rsidR="002A0DC1" w:rsidRPr="005242E7" w:rsidRDefault="004F3FFC" w:rsidP="00564DD9">
    <w:pPr>
      <w:pStyle w:val="Titular"/>
      <w:spacing w:after="0" w:line="240" w:lineRule="auto"/>
      <w:rPr>
        <w:rFonts w:ascii="Arial" w:hAnsi="Arial" w:cs="Arial"/>
        <w:color w:val="C0504D" w:themeColor="accent2"/>
        <w:sz w:val="24"/>
      </w:rPr>
    </w:pPr>
    <w:r w:rsidRPr="004F3FF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1" o:spid="_x0000_s34834" type="#_x0000_t32" style="position:absolute;left:0;text-align:left;margin-left:192.9pt;margin-top:7.25pt;width:386.0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" strokeweight="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1" w:rsidRDefault="004F3FFC" w:rsidP="0019226C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4825" type="#_x0000_t202" style="position:absolute;left:0;text-align:left;margin-left:-89.05pt;margin-top:-48.8pt;width:83.8pt;height:868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" fillcolor="white [3212]" stroked="f" strokecolor="#a5a5a5 [2092]">
          <v:textbox style="layout-flow:vertical;mso-layout-flow-alt:bottom-to-top">
            <w:txbxContent>
              <w:p w:rsidR="002A0DC1" w:rsidRDefault="002A0DC1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</w:pPr>
                <w:r w:rsidRPr="00A334AF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2"/>
                    <w:szCs w:val="32"/>
                  </w:rPr>
                  <w:t xml:space="preserve">                                                                     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</w:t>
                </w:r>
                <w:r w:rsidR="00783B49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                        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 </w:t>
                </w:r>
                <w:r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</w:t>
                </w:r>
                <w:r w:rsidRPr="00A334AF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32"/>
                    <w:szCs w:val="32"/>
                  </w:rPr>
                  <w:t xml:space="preserve">   </w:t>
                </w:r>
                <w:r w:rsidR="00857BF9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>NOTA</w:t>
                </w:r>
                <w:r w:rsidRPr="008E4E82">
                  <w:rPr>
                    <w:rFonts w:asciiTheme="minorHAnsi" w:hAnsiTheme="minorHAnsi" w:cstheme="minorHAnsi"/>
                    <w:b/>
                    <w:color w:val="BFBFBF" w:themeColor="background1" w:themeShade="BF"/>
                    <w:sz w:val="36"/>
                    <w:szCs w:val="36"/>
                  </w:rPr>
                  <w:t xml:space="preserve"> DE COYUNTURA</w:t>
                </w:r>
              </w:p>
              <w:p w:rsidR="00857BF9" w:rsidRDefault="00857BF9" w:rsidP="00857BF9">
                <w:pPr>
                  <w:shd w:val="clear" w:color="auto" w:fill="F2F2F2" w:themeFill="background1" w:themeFillShade="F2"/>
                  <w:spacing w:before="840" w:after="100" w:afterAutospacing="1"/>
                  <w:jc w:val="left"/>
                </w:pPr>
              </w:p>
            </w:txbxContent>
          </v:textbox>
        </v:shape>
      </w:pict>
    </w:r>
    <w:r>
      <w:rPr>
        <w:noProof/>
      </w:rPr>
      <w:pict>
        <v:shape id="Text Box 96" o:spid="_x0000_s34824" type="#_x0000_t202" style="position:absolute;left:0;text-align:left;margin-left:284.95pt;margin-top:20.85pt;width:198.75pt;height:4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" stroked="f" strokeweight="0">
          <v:textbox>
            <w:txbxContent>
              <w:p w:rsidR="002A0DC1" w:rsidRPr="001203E2" w:rsidRDefault="002A0DC1" w:rsidP="009B3C69">
                <w:pPr>
                  <w:spacing w:line="360" w:lineRule="auto"/>
                  <w:ind w:right="280"/>
                  <w:jc w:val="right"/>
                  <w:rPr>
                    <w:szCs w:val="22"/>
                  </w:rPr>
                </w:pPr>
                <w:r w:rsidRPr="005265EC">
                  <w:rPr>
                    <w:rFonts w:ascii="Arial" w:hAnsi="Arial" w:cs="Arial"/>
                    <w:b/>
                    <w:sz w:val="22"/>
                    <w:szCs w:val="22"/>
                  </w:rPr>
                  <w:t>GABINETE ECONÓMICO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="005242E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IPC </w:t>
                </w:r>
                <w:r w:rsidR="001749C4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>MARZO</w:t>
                </w:r>
                <w:r w:rsidR="00C711B7">
                  <w:rPr>
                    <w:rFonts w:ascii="Arial" w:hAnsi="Arial" w:cs="Arial"/>
                    <w:b/>
                    <w:color w:val="7F7F7F" w:themeColor="text1" w:themeTint="80"/>
                    <w:sz w:val="20"/>
                    <w:szCs w:val="20"/>
                  </w:rPr>
                  <w:t xml:space="preserve"> 2025</w:t>
                </w:r>
              </w:p>
            </w:txbxContent>
          </v:textbox>
        </v:shape>
      </w:pict>
    </w:r>
    <w:r w:rsidR="002A0DC1">
      <w:rPr>
        <w:noProof/>
      </w:rPr>
      <w:drawing>
        <wp:anchor distT="0" distB="0" distL="114300" distR="114300" simplePos="0" relativeHeight="251720704" behindDoc="0" locked="0" layoutInCell="1" allowOverlap="1">
          <wp:simplePos x="0" y="0"/>
          <wp:positionH relativeFrom="column">
            <wp:posOffset>360824</wp:posOffset>
          </wp:positionH>
          <wp:positionV relativeFrom="paragraph">
            <wp:posOffset>160547</wp:posOffset>
          </wp:positionV>
          <wp:extent cx="1182897" cy="396815"/>
          <wp:effectExtent l="19050" t="0" r="0" b="0"/>
          <wp:wrapNone/>
          <wp:docPr id="2" name="1 Imagen" descr="logotipoCCOO-5cm-300ppp-100p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CCOO-5cm-300ppp-100p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97" cy="396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50" o:spid="_x0000_s34823" style="position:absolute;left:0;text-align:left;margin-left:205.5pt;margin-top:-60.4pt;width:365.45pt;height:42.2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" fillcolor="#ed1c24" stroked="f"/>
      </w:pict>
    </w:r>
    <w:r w:rsidR="002A0DC1">
      <w:t xml:space="preserve">                                                                                     </w:t>
    </w:r>
  </w:p>
  <w:p w:rsidR="002A0DC1" w:rsidRDefault="004F3FFC" w:rsidP="006D6F40">
    <w:pPr>
      <w:pStyle w:val="Encabezado"/>
      <w:spacing w:after="240"/>
      <w:jc w:val="right"/>
      <w:rPr>
        <w:rFonts w:ascii="Arial" w:hAnsi="Arial" w:cs="Arial"/>
        <w:b/>
      </w:rPr>
    </w:pPr>
    <w:r w:rsidRPr="004F3FFC">
      <w:rPr>
        <w:noProof/>
        <w:color w:val="C00000"/>
      </w:rPr>
      <w:pict>
        <v:shape id="Text Box 35" o:spid="_x0000_s34822" type="#_x0000_t202" style="position:absolute;left:0;text-align:left;margin-left:30.9pt;margin-top:7.95pt;width:97.75pt;height:43.4pt;z-index:2516572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" filled="f" stroked="f">
          <v:textbox>
            <w:txbxContent>
              <w:p w:rsidR="002A0DC1" w:rsidRPr="00BC4180" w:rsidRDefault="002A0DC1" w:rsidP="00BC4180">
                <w:pPr>
                  <w:pStyle w:val="Ttulo3"/>
                  <w:ind w:left="284"/>
                  <w:jc w:val="right"/>
                  <w:rPr>
                    <w:sz w:val="32"/>
                    <w:szCs w:val="32"/>
                    <w:bdr w:val="none" w:sz="0" w:space="0" w:color="auto" w:frame="1"/>
                  </w:rPr>
                </w:pPr>
                <w:r w:rsidRPr="00BC4180">
                  <w:rPr>
                    <w:sz w:val="32"/>
                    <w:szCs w:val="32"/>
                    <w:bdr w:val="none" w:sz="0" w:space="0" w:color="auto" w:frame="1"/>
                  </w:rPr>
                  <w:t xml:space="preserve">estudios      </w:t>
                </w:r>
              </w:p>
              <w:p w:rsidR="002A0DC1" w:rsidRPr="001B6486" w:rsidRDefault="002A0DC1" w:rsidP="007721BA"/>
              <w:p w:rsidR="002A0DC1" w:rsidRDefault="002A0DC1" w:rsidP="007721BA"/>
              <w:p w:rsidR="002A0DC1" w:rsidRPr="00B21E0E" w:rsidRDefault="002A0DC1" w:rsidP="007721BA"/>
            </w:txbxContent>
          </v:textbox>
        </v:shape>
      </w:pict>
    </w:r>
  </w:p>
  <w:p w:rsidR="002A0DC1" w:rsidRPr="006D6F40" w:rsidRDefault="004F3FFC" w:rsidP="006D6F40">
    <w:pPr>
      <w:pStyle w:val="Encabezado"/>
      <w:spacing w:after="240"/>
      <w:jc w:val="right"/>
      <w:rPr>
        <w:rFonts w:ascii="Arial" w:hAnsi="Arial" w:cs="Arial"/>
        <w:b/>
      </w:rPr>
    </w:pPr>
    <w:r w:rsidRPr="004F3FF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1" o:spid="_x0000_s34821" type="#_x0000_t32" style="position:absolute;left:0;text-align:left;margin-left:206.05pt;margin-top:15.8pt;width:319.05pt;height:0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" strokeweight=".25pt"/>
      </w:pict>
    </w:r>
    <w:r w:rsidRPr="004F3FFC">
      <w:rPr>
        <w:noProof/>
      </w:rPr>
      <w:pict>
        <v:shape id="AutoShape 40" o:spid="_x0000_s34820" type="#_x0000_t32" style="position:absolute;left:0;text-align:left;margin-left:-160.4pt;margin-top:72.9pt;width:0;height:619.3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" strokecolor="#a5a5a5 [209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A2B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F89A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EADCE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0AC7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BAF8D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5E3CC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0859F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7ABAF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BC856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AD8F5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628C7"/>
    <w:multiLevelType w:val="hybridMultilevel"/>
    <w:tmpl w:val="61FC7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D0020C">
      <w:start w:val="1"/>
      <w:numFmt w:val="decimal"/>
      <w:lvlText w:val="%2."/>
      <w:lvlJc w:val="left"/>
      <w:pPr>
        <w:ind w:left="1495" w:hanging="360"/>
      </w:pPr>
      <w:rPr>
        <w:rFonts w:hint="default"/>
        <w:b/>
        <w:color w:val="C00000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22937"/>
    <w:multiLevelType w:val="hybridMultilevel"/>
    <w:tmpl w:val="9FCCD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9766B8"/>
    <w:multiLevelType w:val="multilevel"/>
    <w:tmpl w:val="ACD84E64"/>
    <w:styleLink w:val="Estiloconvieta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abstractNum w:abstractNumId="13">
    <w:nsid w:val="11175554"/>
    <w:multiLevelType w:val="hybridMultilevel"/>
    <w:tmpl w:val="A23ED508"/>
    <w:lvl w:ilvl="0" w:tplc="499C6F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5F547A"/>
    <w:multiLevelType w:val="multilevel"/>
    <w:tmpl w:val="ECD8ACF2"/>
    <w:styleLink w:val="Estilonumerado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Arial Narrow" w:hAnsi="Arial Narrow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15">
    <w:nsid w:val="19BC6F68"/>
    <w:multiLevelType w:val="hybridMultilevel"/>
    <w:tmpl w:val="ECA4E7B2"/>
    <w:lvl w:ilvl="0" w:tplc="381CFA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ADA5821"/>
    <w:multiLevelType w:val="multilevel"/>
    <w:tmpl w:val="ECD8ACF2"/>
    <w:numStyleLink w:val="Estilonumerado"/>
  </w:abstractNum>
  <w:abstractNum w:abstractNumId="17">
    <w:nsid w:val="1C547345"/>
    <w:multiLevelType w:val="hybridMultilevel"/>
    <w:tmpl w:val="C0CE322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FD435FF"/>
    <w:multiLevelType w:val="hybridMultilevel"/>
    <w:tmpl w:val="82B0FD54"/>
    <w:lvl w:ilvl="0" w:tplc="2EEEB814">
      <w:start w:val="1"/>
      <w:numFmt w:val="bullet"/>
      <w:lvlText w:val=""/>
      <w:lvlJc w:val="left"/>
      <w:pPr>
        <w:ind w:left="15551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7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895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19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0394" w:hanging="360"/>
      </w:pPr>
      <w:rPr>
        <w:rFonts w:ascii="Wingdings" w:hAnsi="Wingdings" w:hint="default"/>
      </w:rPr>
    </w:lvl>
  </w:abstractNum>
  <w:abstractNum w:abstractNumId="19">
    <w:nsid w:val="21A157CA"/>
    <w:multiLevelType w:val="hybridMultilevel"/>
    <w:tmpl w:val="3A088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72B5B"/>
    <w:multiLevelType w:val="hybridMultilevel"/>
    <w:tmpl w:val="F766A84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>
    <w:nsid w:val="27AF1A40"/>
    <w:multiLevelType w:val="hybridMultilevel"/>
    <w:tmpl w:val="2D1CE226"/>
    <w:lvl w:ilvl="0" w:tplc="838864DC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>
    <w:nsid w:val="2DB24E52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A22048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085C6A"/>
    <w:multiLevelType w:val="hybridMultilevel"/>
    <w:tmpl w:val="2B84BAE4"/>
    <w:lvl w:ilvl="0" w:tplc="2EEEB814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>
    <w:nsid w:val="616120A2"/>
    <w:multiLevelType w:val="hybridMultilevel"/>
    <w:tmpl w:val="5AD4F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75FAD"/>
    <w:multiLevelType w:val="hybridMultilevel"/>
    <w:tmpl w:val="574462C2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7">
    <w:nsid w:val="79905DA2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9BB5CE8"/>
    <w:multiLevelType w:val="hybridMultilevel"/>
    <w:tmpl w:val="F8440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576D6"/>
    <w:multiLevelType w:val="hybridMultilevel"/>
    <w:tmpl w:val="73BEC81C"/>
    <w:lvl w:ilvl="0" w:tplc="0C0A000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23"/>
  </w:num>
  <w:num w:numId="13">
    <w:abstractNumId w:val="22"/>
  </w:num>
  <w:num w:numId="14">
    <w:abstractNumId w:val="12"/>
  </w:num>
  <w:num w:numId="15">
    <w:abstractNumId w:val="14"/>
  </w:num>
  <w:num w:numId="16">
    <w:abstractNumId w:val="12"/>
  </w:num>
  <w:num w:numId="17">
    <w:abstractNumId w:val="14"/>
  </w:num>
  <w:num w:numId="18">
    <w:abstractNumId w:val="16"/>
  </w:num>
  <w:num w:numId="19">
    <w:abstractNumId w:val="17"/>
  </w:num>
  <w:num w:numId="20">
    <w:abstractNumId w:val="29"/>
  </w:num>
  <w:num w:numId="21">
    <w:abstractNumId w:val="28"/>
  </w:num>
  <w:num w:numId="22">
    <w:abstractNumId w:val="20"/>
  </w:num>
  <w:num w:numId="23">
    <w:abstractNumId w:val="13"/>
  </w:num>
  <w:num w:numId="24">
    <w:abstractNumId w:val="26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5"/>
  </w:num>
  <w:num w:numId="30">
    <w:abstractNumId w:val="24"/>
  </w:num>
  <w:num w:numId="31">
    <w:abstractNumId w:val="1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01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34"/>
      <o:rules v:ext="edit">
        <o:r id="V:Rule1" type="connector" idref="#AutoShape 115"/>
        <o:r id="V:Rule2" type="connector" idref="#AutoShape 134"/>
        <o:r id="V:Rule3" type="connector" idref="#AutoShape 68"/>
        <o:r id="V:Rule4" type="connector" idref="#AutoShape 28"/>
        <o:r id="V:Rule5" type="connector" idref="#AutoShape 141"/>
        <o:r id="V:Rule6" type="connector" idref="#AutoShape 75"/>
        <o:r id="V:Rule7" type="connector" idref="#AutoShape 87"/>
        <o:r id="V:Rule8" type="connector" idref="#AutoShape 61"/>
        <o:r id="V:Rule9" type="connector" idref="#AutoShape 40"/>
        <o:r id="V:Rule10" type="connector" idref="#AutoShape 12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74B"/>
    <w:rsid w:val="0001161E"/>
    <w:rsid w:val="00014D3A"/>
    <w:rsid w:val="000154FC"/>
    <w:rsid w:val="0001705C"/>
    <w:rsid w:val="00017A36"/>
    <w:rsid w:val="00030C24"/>
    <w:rsid w:val="000311A9"/>
    <w:rsid w:val="00031F4C"/>
    <w:rsid w:val="00032438"/>
    <w:rsid w:val="00051AF8"/>
    <w:rsid w:val="00061682"/>
    <w:rsid w:val="00080B06"/>
    <w:rsid w:val="00082F84"/>
    <w:rsid w:val="00084A69"/>
    <w:rsid w:val="00093FE4"/>
    <w:rsid w:val="000955D6"/>
    <w:rsid w:val="000A0749"/>
    <w:rsid w:val="000A7C68"/>
    <w:rsid w:val="000B2246"/>
    <w:rsid w:val="000C204F"/>
    <w:rsid w:val="000C2E83"/>
    <w:rsid w:val="000D582B"/>
    <w:rsid w:val="000E49A7"/>
    <w:rsid w:val="000E723D"/>
    <w:rsid w:val="000F127A"/>
    <w:rsid w:val="000F3465"/>
    <w:rsid w:val="00100880"/>
    <w:rsid w:val="00111117"/>
    <w:rsid w:val="00111335"/>
    <w:rsid w:val="00111604"/>
    <w:rsid w:val="0011296E"/>
    <w:rsid w:val="001203E2"/>
    <w:rsid w:val="00124382"/>
    <w:rsid w:val="0012575C"/>
    <w:rsid w:val="00127A69"/>
    <w:rsid w:val="001306D7"/>
    <w:rsid w:val="0014093B"/>
    <w:rsid w:val="0014116C"/>
    <w:rsid w:val="00147DDA"/>
    <w:rsid w:val="00151E07"/>
    <w:rsid w:val="0015416E"/>
    <w:rsid w:val="0015499F"/>
    <w:rsid w:val="00157FAE"/>
    <w:rsid w:val="001749C4"/>
    <w:rsid w:val="0017730D"/>
    <w:rsid w:val="00181614"/>
    <w:rsid w:val="00181A65"/>
    <w:rsid w:val="001822CA"/>
    <w:rsid w:val="0018475A"/>
    <w:rsid w:val="0019226C"/>
    <w:rsid w:val="0019246C"/>
    <w:rsid w:val="00193C7E"/>
    <w:rsid w:val="001A374B"/>
    <w:rsid w:val="001A5131"/>
    <w:rsid w:val="001B6486"/>
    <w:rsid w:val="001D5250"/>
    <w:rsid w:val="001D5B3A"/>
    <w:rsid w:val="001E1484"/>
    <w:rsid w:val="001E4F52"/>
    <w:rsid w:val="001F3D42"/>
    <w:rsid w:val="00200949"/>
    <w:rsid w:val="002026E4"/>
    <w:rsid w:val="002064CF"/>
    <w:rsid w:val="00206D03"/>
    <w:rsid w:val="00210640"/>
    <w:rsid w:val="00213A38"/>
    <w:rsid w:val="002227CF"/>
    <w:rsid w:val="0022425E"/>
    <w:rsid w:val="00224C6F"/>
    <w:rsid w:val="00226355"/>
    <w:rsid w:val="00250DF9"/>
    <w:rsid w:val="00263B28"/>
    <w:rsid w:val="0026494F"/>
    <w:rsid w:val="00270987"/>
    <w:rsid w:val="002855F4"/>
    <w:rsid w:val="00286810"/>
    <w:rsid w:val="00293A2C"/>
    <w:rsid w:val="00297B7A"/>
    <w:rsid w:val="002A0DC1"/>
    <w:rsid w:val="002A367A"/>
    <w:rsid w:val="002B337C"/>
    <w:rsid w:val="002B3AE3"/>
    <w:rsid w:val="002B7B39"/>
    <w:rsid w:val="002D621D"/>
    <w:rsid w:val="002E1AED"/>
    <w:rsid w:val="002E2073"/>
    <w:rsid w:val="002E6442"/>
    <w:rsid w:val="002E6824"/>
    <w:rsid w:val="002E69D3"/>
    <w:rsid w:val="002F1E9E"/>
    <w:rsid w:val="002F6328"/>
    <w:rsid w:val="002F65CC"/>
    <w:rsid w:val="003155E3"/>
    <w:rsid w:val="00320195"/>
    <w:rsid w:val="0032026B"/>
    <w:rsid w:val="003202F6"/>
    <w:rsid w:val="003237F0"/>
    <w:rsid w:val="00323D21"/>
    <w:rsid w:val="00343F6B"/>
    <w:rsid w:val="003472BA"/>
    <w:rsid w:val="003515EE"/>
    <w:rsid w:val="00353A93"/>
    <w:rsid w:val="003623B4"/>
    <w:rsid w:val="00365896"/>
    <w:rsid w:val="00367B01"/>
    <w:rsid w:val="0037151C"/>
    <w:rsid w:val="0037402A"/>
    <w:rsid w:val="003749E7"/>
    <w:rsid w:val="00375A19"/>
    <w:rsid w:val="003800C5"/>
    <w:rsid w:val="003822CB"/>
    <w:rsid w:val="00387AD1"/>
    <w:rsid w:val="00387EA7"/>
    <w:rsid w:val="00390AAF"/>
    <w:rsid w:val="003A12C1"/>
    <w:rsid w:val="003B2F1B"/>
    <w:rsid w:val="003B4FFE"/>
    <w:rsid w:val="003B7153"/>
    <w:rsid w:val="003C14E6"/>
    <w:rsid w:val="003C762B"/>
    <w:rsid w:val="003D0E9D"/>
    <w:rsid w:val="003D3CEF"/>
    <w:rsid w:val="003D578D"/>
    <w:rsid w:val="003E60D3"/>
    <w:rsid w:val="003E6494"/>
    <w:rsid w:val="003E6EBD"/>
    <w:rsid w:val="003F3C03"/>
    <w:rsid w:val="004072D7"/>
    <w:rsid w:val="00414A8D"/>
    <w:rsid w:val="0041648E"/>
    <w:rsid w:val="00422B0E"/>
    <w:rsid w:val="00431C06"/>
    <w:rsid w:val="00444F53"/>
    <w:rsid w:val="00450C88"/>
    <w:rsid w:val="00453AFE"/>
    <w:rsid w:val="00453DCD"/>
    <w:rsid w:val="00455CCD"/>
    <w:rsid w:val="004653A9"/>
    <w:rsid w:val="004663B3"/>
    <w:rsid w:val="00490CA7"/>
    <w:rsid w:val="0049261F"/>
    <w:rsid w:val="00493731"/>
    <w:rsid w:val="004944A1"/>
    <w:rsid w:val="004B68E9"/>
    <w:rsid w:val="004C075B"/>
    <w:rsid w:val="004C513B"/>
    <w:rsid w:val="004C56B0"/>
    <w:rsid w:val="004D3C7C"/>
    <w:rsid w:val="004E2977"/>
    <w:rsid w:val="004F11A7"/>
    <w:rsid w:val="004F1F1E"/>
    <w:rsid w:val="004F2133"/>
    <w:rsid w:val="004F3FFC"/>
    <w:rsid w:val="005011A2"/>
    <w:rsid w:val="0050304C"/>
    <w:rsid w:val="005172E2"/>
    <w:rsid w:val="005230C5"/>
    <w:rsid w:val="005242E7"/>
    <w:rsid w:val="005265EC"/>
    <w:rsid w:val="005353FE"/>
    <w:rsid w:val="005413A8"/>
    <w:rsid w:val="0054777E"/>
    <w:rsid w:val="00562374"/>
    <w:rsid w:val="00564DD9"/>
    <w:rsid w:val="005757E6"/>
    <w:rsid w:val="005938A9"/>
    <w:rsid w:val="005972DB"/>
    <w:rsid w:val="005B524A"/>
    <w:rsid w:val="005C3062"/>
    <w:rsid w:val="005C7260"/>
    <w:rsid w:val="005D0647"/>
    <w:rsid w:val="005D096E"/>
    <w:rsid w:val="005D0CA8"/>
    <w:rsid w:val="005D2714"/>
    <w:rsid w:val="005D328D"/>
    <w:rsid w:val="005D5550"/>
    <w:rsid w:val="005D712E"/>
    <w:rsid w:val="005D7E32"/>
    <w:rsid w:val="005E01B5"/>
    <w:rsid w:val="005E07DE"/>
    <w:rsid w:val="005E7DCE"/>
    <w:rsid w:val="005F2164"/>
    <w:rsid w:val="006037D4"/>
    <w:rsid w:val="00612A0B"/>
    <w:rsid w:val="00615570"/>
    <w:rsid w:val="00631676"/>
    <w:rsid w:val="00631F2A"/>
    <w:rsid w:val="006320D0"/>
    <w:rsid w:val="00632A7A"/>
    <w:rsid w:val="0063754B"/>
    <w:rsid w:val="00645C00"/>
    <w:rsid w:val="00647B9D"/>
    <w:rsid w:val="00653300"/>
    <w:rsid w:val="00655635"/>
    <w:rsid w:val="006629F6"/>
    <w:rsid w:val="0066509D"/>
    <w:rsid w:val="0067067E"/>
    <w:rsid w:val="00670E73"/>
    <w:rsid w:val="006771CC"/>
    <w:rsid w:val="00680E4B"/>
    <w:rsid w:val="00681366"/>
    <w:rsid w:val="00687AC0"/>
    <w:rsid w:val="006A3429"/>
    <w:rsid w:val="006B5F4F"/>
    <w:rsid w:val="006B7B79"/>
    <w:rsid w:val="006C0577"/>
    <w:rsid w:val="006C0E85"/>
    <w:rsid w:val="006C31D9"/>
    <w:rsid w:val="006C6017"/>
    <w:rsid w:val="006D043A"/>
    <w:rsid w:val="006D54CE"/>
    <w:rsid w:val="006D6F40"/>
    <w:rsid w:val="006E347C"/>
    <w:rsid w:val="006F4665"/>
    <w:rsid w:val="007025F7"/>
    <w:rsid w:val="007037CF"/>
    <w:rsid w:val="007040C8"/>
    <w:rsid w:val="00714661"/>
    <w:rsid w:val="00717BA9"/>
    <w:rsid w:val="00724291"/>
    <w:rsid w:val="007259D3"/>
    <w:rsid w:val="007413A7"/>
    <w:rsid w:val="00753243"/>
    <w:rsid w:val="00753511"/>
    <w:rsid w:val="0075699C"/>
    <w:rsid w:val="007574AA"/>
    <w:rsid w:val="007578AB"/>
    <w:rsid w:val="00757942"/>
    <w:rsid w:val="007721BA"/>
    <w:rsid w:val="00783B49"/>
    <w:rsid w:val="007870D9"/>
    <w:rsid w:val="00792486"/>
    <w:rsid w:val="00795671"/>
    <w:rsid w:val="00795A19"/>
    <w:rsid w:val="007A6873"/>
    <w:rsid w:val="007B469A"/>
    <w:rsid w:val="007B4917"/>
    <w:rsid w:val="007B7133"/>
    <w:rsid w:val="007C0649"/>
    <w:rsid w:val="007C0CB6"/>
    <w:rsid w:val="007C324B"/>
    <w:rsid w:val="007C647A"/>
    <w:rsid w:val="007D655C"/>
    <w:rsid w:val="007E5863"/>
    <w:rsid w:val="007E753B"/>
    <w:rsid w:val="007E7C03"/>
    <w:rsid w:val="007F37B9"/>
    <w:rsid w:val="007F4274"/>
    <w:rsid w:val="00803741"/>
    <w:rsid w:val="00811F33"/>
    <w:rsid w:val="008160AC"/>
    <w:rsid w:val="00816898"/>
    <w:rsid w:val="00816FD2"/>
    <w:rsid w:val="00826D27"/>
    <w:rsid w:val="00836EA5"/>
    <w:rsid w:val="008426F0"/>
    <w:rsid w:val="00846582"/>
    <w:rsid w:val="008557BE"/>
    <w:rsid w:val="008559CF"/>
    <w:rsid w:val="00857BF9"/>
    <w:rsid w:val="00860556"/>
    <w:rsid w:val="00874DEB"/>
    <w:rsid w:val="008755BF"/>
    <w:rsid w:val="00877709"/>
    <w:rsid w:val="00884E0C"/>
    <w:rsid w:val="0088681D"/>
    <w:rsid w:val="0088781E"/>
    <w:rsid w:val="00887A35"/>
    <w:rsid w:val="00893F2D"/>
    <w:rsid w:val="008A0178"/>
    <w:rsid w:val="008B44EF"/>
    <w:rsid w:val="008B5D30"/>
    <w:rsid w:val="008C7C8F"/>
    <w:rsid w:val="008C7EED"/>
    <w:rsid w:val="008D0D6B"/>
    <w:rsid w:val="008D3D36"/>
    <w:rsid w:val="008E3F69"/>
    <w:rsid w:val="008E41A4"/>
    <w:rsid w:val="008E4E82"/>
    <w:rsid w:val="008F46AB"/>
    <w:rsid w:val="008F4DDB"/>
    <w:rsid w:val="008F7ADB"/>
    <w:rsid w:val="009103FA"/>
    <w:rsid w:val="00911BBC"/>
    <w:rsid w:val="009126C4"/>
    <w:rsid w:val="009138C7"/>
    <w:rsid w:val="009173DD"/>
    <w:rsid w:val="00920578"/>
    <w:rsid w:val="009218A2"/>
    <w:rsid w:val="00922FAB"/>
    <w:rsid w:val="00924F57"/>
    <w:rsid w:val="00927146"/>
    <w:rsid w:val="00935ADE"/>
    <w:rsid w:val="00942E9F"/>
    <w:rsid w:val="00943969"/>
    <w:rsid w:val="00943C74"/>
    <w:rsid w:val="00947D3B"/>
    <w:rsid w:val="0095458E"/>
    <w:rsid w:val="00961F76"/>
    <w:rsid w:val="00974024"/>
    <w:rsid w:val="00975AE6"/>
    <w:rsid w:val="00986D24"/>
    <w:rsid w:val="00987F3B"/>
    <w:rsid w:val="00994C50"/>
    <w:rsid w:val="009A1219"/>
    <w:rsid w:val="009A13D4"/>
    <w:rsid w:val="009A341A"/>
    <w:rsid w:val="009B318F"/>
    <w:rsid w:val="009B3C69"/>
    <w:rsid w:val="009B44D4"/>
    <w:rsid w:val="009C47B1"/>
    <w:rsid w:val="009D3040"/>
    <w:rsid w:val="009D56DA"/>
    <w:rsid w:val="009E2685"/>
    <w:rsid w:val="009E56B6"/>
    <w:rsid w:val="009E68B5"/>
    <w:rsid w:val="009F4F61"/>
    <w:rsid w:val="00A00DC7"/>
    <w:rsid w:val="00A13FE3"/>
    <w:rsid w:val="00A22920"/>
    <w:rsid w:val="00A23AB5"/>
    <w:rsid w:val="00A26614"/>
    <w:rsid w:val="00A30E06"/>
    <w:rsid w:val="00A319DB"/>
    <w:rsid w:val="00A334AF"/>
    <w:rsid w:val="00A35B7E"/>
    <w:rsid w:val="00A4193C"/>
    <w:rsid w:val="00A53514"/>
    <w:rsid w:val="00A567B1"/>
    <w:rsid w:val="00A6037C"/>
    <w:rsid w:val="00A661FE"/>
    <w:rsid w:val="00A82780"/>
    <w:rsid w:val="00A85D9A"/>
    <w:rsid w:val="00A92FFD"/>
    <w:rsid w:val="00A96A11"/>
    <w:rsid w:val="00AA2F2A"/>
    <w:rsid w:val="00AA2F63"/>
    <w:rsid w:val="00AA4016"/>
    <w:rsid w:val="00AA7855"/>
    <w:rsid w:val="00AB0504"/>
    <w:rsid w:val="00AB4E97"/>
    <w:rsid w:val="00AB5C4F"/>
    <w:rsid w:val="00AB5CED"/>
    <w:rsid w:val="00AB7249"/>
    <w:rsid w:val="00AB7A04"/>
    <w:rsid w:val="00AC2C9E"/>
    <w:rsid w:val="00AC7F40"/>
    <w:rsid w:val="00AD2BF7"/>
    <w:rsid w:val="00AD42BB"/>
    <w:rsid w:val="00AD52CE"/>
    <w:rsid w:val="00AE112C"/>
    <w:rsid w:val="00AE4185"/>
    <w:rsid w:val="00AF4BC4"/>
    <w:rsid w:val="00B01A05"/>
    <w:rsid w:val="00B12118"/>
    <w:rsid w:val="00B128FD"/>
    <w:rsid w:val="00B12B6D"/>
    <w:rsid w:val="00B27848"/>
    <w:rsid w:val="00B32489"/>
    <w:rsid w:val="00B375EB"/>
    <w:rsid w:val="00B619E4"/>
    <w:rsid w:val="00B645ED"/>
    <w:rsid w:val="00B671A2"/>
    <w:rsid w:val="00B711CB"/>
    <w:rsid w:val="00B80336"/>
    <w:rsid w:val="00B81ED9"/>
    <w:rsid w:val="00B8323E"/>
    <w:rsid w:val="00B83B10"/>
    <w:rsid w:val="00B857DF"/>
    <w:rsid w:val="00B8798C"/>
    <w:rsid w:val="00B92F33"/>
    <w:rsid w:val="00BA640B"/>
    <w:rsid w:val="00BA69C6"/>
    <w:rsid w:val="00BB3685"/>
    <w:rsid w:val="00BB3A5C"/>
    <w:rsid w:val="00BB5CCF"/>
    <w:rsid w:val="00BC2C30"/>
    <w:rsid w:val="00BC2D92"/>
    <w:rsid w:val="00BC325C"/>
    <w:rsid w:val="00BC4180"/>
    <w:rsid w:val="00BD2D2B"/>
    <w:rsid w:val="00BD48A5"/>
    <w:rsid w:val="00BE265F"/>
    <w:rsid w:val="00BE40B2"/>
    <w:rsid w:val="00BE6394"/>
    <w:rsid w:val="00BF32F6"/>
    <w:rsid w:val="00C11346"/>
    <w:rsid w:val="00C16AD8"/>
    <w:rsid w:val="00C25E03"/>
    <w:rsid w:val="00C27DF0"/>
    <w:rsid w:val="00C31FEF"/>
    <w:rsid w:val="00C33A5C"/>
    <w:rsid w:val="00C34F10"/>
    <w:rsid w:val="00C37774"/>
    <w:rsid w:val="00C434F3"/>
    <w:rsid w:val="00C44D36"/>
    <w:rsid w:val="00C472ED"/>
    <w:rsid w:val="00C54C0D"/>
    <w:rsid w:val="00C63271"/>
    <w:rsid w:val="00C711B7"/>
    <w:rsid w:val="00C72727"/>
    <w:rsid w:val="00C806B3"/>
    <w:rsid w:val="00C858EF"/>
    <w:rsid w:val="00C86063"/>
    <w:rsid w:val="00C91E03"/>
    <w:rsid w:val="00C97CD9"/>
    <w:rsid w:val="00CA28F5"/>
    <w:rsid w:val="00CC204D"/>
    <w:rsid w:val="00CE53C2"/>
    <w:rsid w:val="00CE7281"/>
    <w:rsid w:val="00CE78E4"/>
    <w:rsid w:val="00CF00ED"/>
    <w:rsid w:val="00CF216C"/>
    <w:rsid w:val="00CF39BF"/>
    <w:rsid w:val="00D0098C"/>
    <w:rsid w:val="00D01D39"/>
    <w:rsid w:val="00D03C8A"/>
    <w:rsid w:val="00D07432"/>
    <w:rsid w:val="00D14778"/>
    <w:rsid w:val="00D15737"/>
    <w:rsid w:val="00D32537"/>
    <w:rsid w:val="00D3274D"/>
    <w:rsid w:val="00D350A1"/>
    <w:rsid w:val="00D46F01"/>
    <w:rsid w:val="00D529A3"/>
    <w:rsid w:val="00D56A78"/>
    <w:rsid w:val="00D624C2"/>
    <w:rsid w:val="00D63211"/>
    <w:rsid w:val="00D703DD"/>
    <w:rsid w:val="00D77B04"/>
    <w:rsid w:val="00D8121B"/>
    <w:rsid w:val="00D96406"/>
    <w:rsid w:val="00DA0730"/>
    <w:rsid w:val="00DA1ADC"/>
    <w:rsid w:val="00DA1E6F"/>
    <w:rsid w:val="00DA4579"/>
    <w:rsid w:val="00DA7CC8"/>
    <w:rsid w:val="00DB03F6"/>
    <w:rsid w:val="00DB1971"/>
    <w:rsid w:val="00DB7699"/>
    <w:rsid w:val="00DC117F"/>
    <w:rsid w:val="00DC2D87"/>
    <w:rsid w:val="00DC5EF6"/>
    <w:rsid w:val="00DD13BE"/>
    <w:rsid w:val="00DE6C67"/>
    <w:rsid w:val="00DE6EAF"/>
    <w:rsid w:val="00DF3B96"/>
    <w:rsid w:val="00DF6EE2"/>
    <w:rsid w:val="00E052AA"/>
    <w:rsid w:val="00E157AE"/>
    <w:rsid w:val="00E172E8"/>
    <w:rsid w:val="00E25981"/>
    <w:rsid w:val="00E25AEF"/>
    <w:rsid w:val="00E3367E"/>
    <w:rsid w:val="00E35155"/>
    <w:rsid w:val="00E47C9C"/>
    <w:rsid w:val="00E51F7B"/>
    <w:rsid w:val="00E53B4E"/>
    <w:rsid w:val="00E55657"/>
    <w:rsid w:val="00E62A12"/>
    <w:rsid w:val="00E64189"/>
    <w:rsid w:val="00E64E0F"/>
    <w:rsid w:val="00E67F63"/>
    <w:rsid w:val="00E83081"/>
    <w:rsid w:val="00E86D1C"/>
    <w:rsid w:val="00E87206"/>
    <w:rsid w:val="00E91C8C"/>
    <w:rsid w:val="00EA210C"/>
    <w:rsid w:val="00EA6ACF"/>
    <w:rsid w:val="00EB1436"/>
    <w:rsid w:val="00EB513F"/>
    <w:rsid w:val="00EB5FF2"/>
    <w:rsid w:val="00EC0C37"/>
    <w:rsid w:val="00EC520D"/>
    <w:rsid w:val="00EC6070"/>
    <w:rsid w:val="00ED001A"/>
    <w:rsid w:val="00ED3741"/>
    <w:rsid w:val="00ED4358"/>
    <w:rsid w:val="00ED5E7F"/>
    <w:rsid w:val="00ED770C"/>
    <w:rsid w:val="00EE1A5F"/>
    <w:rsid w:val="00EE6469"/>
    <w:rsid w:val="00EE7F85"/>
    <w:rsid w:val="00EF03BC"/>
    <w:rsid w:val="00EF46D7"/>
    <w:rsid w:val="00EF6944"/>
    <w:rsid w:val="00F00997"/>
    <w:rsid w:val="00F06BAB"/>
    <w:rsid w:val="00F12088"/>
    <w:rsid w:val="00F16547"/>
    <w:rsid w:val="00F20347"/>
    <w:rsid w:val="00F21C65"/>
    <w:rsid w:val="00F23075"/>
    <w:rsid w:val="00F304ED"/>
    <w:rsid w:val="00F3755C"/>
    <w:rsid w:val="00F41F21"/>
    <w:rsid w:val="00F44ED2"/>
    <w:rsid w:val="00F4595A"/>
    <w:rsid w:val="00F47347"/>
    <w:rsid w:val="00F524F9"/>
    <w:rsid w:val="00F534BE"/>
    <w:rsid w:val="00F54B26"/>
    <w:rsid w:val="00F54BE6"/>
    <w:rsid w:val="00F5553A"/>
    <w:rsid w:val="00F55F68"/>
    <w:rsid w:val="00F569EE"/>
    <w:rsid w:val="00F64AAB"/>
    <w:rsid w:val="00F64E01"/>
    <w:rsid w:val="00F918B3"/>
    <w:rsid w:val="00FA06BC"/>
    <w:rsid w:val="00FA10E6"/>
    <w:rsid w:val="00FB0C14"/>
    <w:rsid w:val="00FB6B9E"/>
    <w:rsid w:val="00FD2874"/>
    <w:rsid w:val="00FD2D5A"/>
    <w:rsid w:val="00FE4147"/>
    <w:rsid w:val="00FE55D1"/>
    <w:rsid w:val="00FE7880"/>
    <w:rsid w:val="00FF2256"/>
    <w:rsid w:val="00FF37E1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fillcolor="none [3212]" stroke="f" strokecolor="none [2092]">
      <v:fill color="none [3212]"/>
      <v:stroke color="none [2092]" on="f"/>
      <v:textbox style="layout-flow:vertical;mso-layout-flow-alt:bottom-to-top"/>
      <o:colormenu v:ext="edit" fillcolor="none" strokecolor="none [3213]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uiPriority="99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annotation reference" w:locked="1"/>
    <w:lsdException w:name="table of authorities" w:locked="1"/>
    <w:lsdException w:name="macro" w:locked="1"/>
    <w:lsdException w:name="toa heading" w:locked="1"/>
    <w:lsdException w:name="Title" w:qFormat="1"/>
    <w:lsdException w:name="Subtitle" w:qFormat="1"/>
    <w:lsdException w:name="Strong" w:qFormat="1"/>
    <w:lsdException w:name="Emphasis" w:qFormat="1"/>
    <w:lsdException w:name="Document Map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árrafo normal"/>
    <w:qFormat/>
    <w:rsid w:val="005D328D"/>
    <w:pPr>
      <w:spacing w:after="140" w:line="252" w:lineRule="auto"/>
      <w:jc w:val="both"/>
    </w:pPr>
    <w:rPr>
      <w:rFonts w:ascii="Arial Narrow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C16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987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locked/>
    <w:rsid w:val="00987F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locked/>
    <w:rsid w:val="00987F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locked/>
    <w:rsid w:val="00987F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locked/>
    <w:rsid w:val="00987F3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locked/>
    <w:rsid w:val="00987F3B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locked/>
    <w:rsid w:val="00987F3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locked/>
    <w:rsid w:val="00987F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Cabecerasecretariaydireccion11pt">
    <w:name w:val="Estilo Cabecera secretaria y direccion + 11 pt"/>
    <w:basedOn w:val="Normal"/>
    <w:semiHidden/>
    <w:locked/>
    <w:rsid w:val="00D56A78"/>
    <w:pPr>
      <w:spacing w:after="100" w:line="200" w:lineRule="exact"/>
    </w:pPr>
    <w:rPr>
      <w:rFonts w:ascii="Arial" w:hAnsi="Arial"/>
      <w:spacing w:val="-6"/>
      <w:sz w:val="22"/>
    </w:rPr>
  </w:style>
  <w:style w:type="numbering" w:styleId="111111">
    <w:name w:val="Outline List 2"/>
    <w:basedOn w:val="Sinlista"/>
    <w:semiHidden/>
    <w:locked/>
    <w:rsid w:val="00987F3B"/>
    <w:pPr>
      <w:numPr>
        <w:numId w:val="11"/>
      </w:numPr>
    </w:pPr>
  </w:style>
  <w:style w:type="numbering" w:styleId="1ai">
    <w:name w:val="Outline List 1"/>
    <w:basedOn w:val="Sinlista"/>
    <w:semiHidden/>
    <w:locked/>
    <w:rsid w:val="00987F3B"/>
    <w:pPr>
      <w:numPr>
        <w:numId w:val="12"/>
      </w:numPr>
    </w:pPr>
  </w:style>
  <w:style w:type="table" w:styleId="Tablaconcuadrcula">
    <w:name w:val="Table Grid"/>
    <w:aliases w:val="Tabla firmas"/>
    <w:basedOn w:val="Cabeceratabla"/>
    <w:rsid w:val="007259D3"/>
    <w:pPr>
      <w:spacing w:after="140" w:line="252" w:lineRule="auto"/>
      <w:jc w:val="both"/>
    </w:pPr>
    <w:rPr>
      <w:rFonts w:ascii="Arial Narrow" w:hAnsi="Arial Narrow"/>
    </w:rPr>
    <w:tblPr>
      <w:jc w:val="right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cantSplit/>
      <w:jc w:val="right"/>
    </w:trPr>
    <w:tcPr>
      <w:noWrap/>
      <w:tcMar>
        <w:left w:w="0" w:type="dxa"/>
        <w:right w:w="0" w:type="dxa"/>
      </w:tcMar>
    </w:tcPr>
  </w:style>
  <w:style w:type="paragraph" w:styleId="Textoindependiente">
    <w:name w:val="Body Text"/>
    <w:basedOn w:val="Normal"/>
    <w:semiHidden/>
    <w:locked/>
    <w:rsid w:val="00C16AD8"/>
    <w:pPr>
      <w:spacing w:after="120"/>
    </w:pPr>
  </w:style>
  <w:style w:type="character" w:customStyle="1" w:styleId="Tabla-TextonormalCarCar">
    <w:name w:val="Tabla - Texto normal Car Car"/>
    <w:basedOn w:val="Fuentedeprrafopredeter"/>
    <w:link w:val="Tabla-Textonormal"/>
    <w:rsid w:val="005D096E"/>
    <w:rPr>
      <w:rFonts w:ascii="Arial Narrow" w:hAnsi="Arial Narrow"/>
      <w:lang w:val="es-ES" w:eastAsia="es-ES" w:bidi="ar-SA"/>
    </w:rPr>
  </w:style>
  <w:style w:type="character" w:styleId="AcrnimoHTML">
    <w:name w:val="HTML Acronym"/>
    <w:basedOn w:val="Fuentedeprrafopredeter"/>
    <w:semiHidden/>
    <w:locked/>
    <w:rsid w:val="00987F3B"/>
  </w:style>
  <w:style w:type="paragraph" w:styleId="Textonotapie">
    <w:name w:val="footnote text"/>
    <w:basedOn w:val="Normal"/>
    <w:semiHidden/>
    <w:locked/>
    <w:rsid w:val="00444F53"/>
    <w:rPr>
      <w:sz w:val="20"/>
      <w:szCs w:val="20"/>
    </w:rPr>
  </w:style>
  <w:style w:type="character" w:styleId="Refdenotaalpie">
    <w:name w:val="footnote reference"/>
    <w:basedOn w:val="Fuentedeprrafopredeter"/>
    <w:semiHidden/>
    <w:locked/>
    <w:rsid w:val="00444F53"/>
    <w:rPr>
      <w:vertAlign w:val="superscript"/>
    </w:rPr>
  </w:style>
  <w:style w:type="paragraph" w:customStyle="1" w:styleId="Cabeceraorganizacion">
    <w:name w:val="Cabecera organizacion"/>
    <w:semiHidden/>
    <w:locked/>
    <w:rsid w:val="00444F53"/>
    <w:rPr>
      <w:rFonts w:ascii="Arial" w:hAnsi="Arial"/>
      <w:b/>
      <w:sz w:val="22"/>
      <w:szCs w:val="24"/>
    </w:rPr>
  </w:style>
  <w:style w:type="paragraph" w:customStyle="1" w:styleId="Cabecerasecretariaydireccion">
    <w:name w:val="Cabecera secretaria y direccion"/>
    <w:link w:val="CabecerasecretariaydireccionCar"/>
    <w:semiHidden/>
    <w:locked/>
    <w:rsid w:val="00444F53"/>
    <w:pPr>
      <w:spacing w:after="100" w:line="200" w:lineRule="exact"/>
      <w:jc w:val="both"/>
    </w:pPr>
    <w:rPr>
      <w:rFonts w:ascii="Arial" w:hAnsi="Arial"/>
      <w:spacing w:val="-6"/>
      <w:szCs w:val="24"/>
    </w:rPr>
  </w:style>
  <w:style w:type="table" w:customStyle="1" w:styleId="Cabeceratabla">
    <w:name w:val="Cabecera tabla"/>
    <w:basedOn w:val="Tablanormal"/>
    <w:semiHidden/>
    <w:locked/>
    <w:rsid w:val="00444F53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cerasecretariaydireccionCar">
    <w:name w:val="Cabecera secretaria y direccion Car"/>
    <w:basedOn w:val="Fuentedeprrafopredeter"/>
    <w:link w:val="Cabecerasecretariaydireccion"/>
    <w:semiHidden/>
    <w:rsid w:val="00444F53"/>
    <w:rPr>
      <w:rFonts w:ascii="Arial" w:hAnsi="Arial"/>
      <w:spacing w:val="-6"/>
      <w:szCs w:val="24"/>
      <w:lang w:val="es-ES" w:eastAsia="es-ES" w:bidi="ar-SA"/>
    </w:rPr>
  </w:style>
  <w:style w:type="paragraph" w:customStyle="1" w:styleId="CabeceraURL">
    <w:name w:val="Cabecera URL"/>
    <w:basedOn w:val="Cabeceraorganizacion"/>
    <w:link w:val="CabeceraURLCar"/>
    <w:semiHidden/>
    <w:locked/>
    <w:rsid w:val="00444F53"/>
    <w:pPr>
      <w:jc w:val="right"/>
    </w:pPr>
  </w:style>
  <w:style w:type="paragraph" w:customStyle="1" w:styleId="Cabeceraseparacininferior">
    <w:name w:val="Cabecera separación inferior"/>
    <w:basedOn w:val="Normal"/>
    <w:semiHidden/>
    <w:locked/>
    <w:rsid w:val="00444F53"/>
    <w:pPr>
      <w:spacing w:after="560"/>
    </w:pPr>
  </w:style>
  <w:style w:type="paragraph" w:customStyle="1" w:styleId="PiedepginaOK">
    <w:name w:val="Pie de página OK"/>
    <w:basedOn w:val="Normal"/>
    <w:autoRedefine/>
    <w:semiHidden/>
    <w:locked/>
    <w:rsid w:val="00753243"/>
    <w:pPr>
      <w:spacing w:after="0" w:line="240" w:lineRule="auto"/>
      <w:jc w:val="right"/>
    </w:pPr>
    <w:rPr>
      <w:rFonts w:ascii="Arial" w:hAnsi="Arial"/>
      <w:b/>
      <w:color w:val="BFBFBF" w:themeColor="background1" w:themeShade="BF"/>
      <w:spacing w:val="-1"/>
    </w:rPr>
  </w:style>
  <w:style w:type="character" w:styleId="Nmerodepgina">
    <w:name w:val="page number"/>
    <w:basedOn w:val="Fuentedeprrafopredeter"/>
    <w:semiHidden/>
    <w:locked/>
    <w:rsid w:val="00444F53"/>
    <w:rPr>
      <w:rFonts w:ascii="Helvetica 65 Medium" w:hAnsi="Helvetica 65 Medium"/>
      <w:color w:val="808080"/>
      <w:sz w:val="20"/>
    </w:rPr>
  </w:style>
  <w:style w:type="paragraph" w:customStyle="1" w:styleId="DestinatarioyDatosencabezado">
    <w:name w:val="Destinatario y Datos encabezado"/>
    <w:basedOn w:val="Normal"/>
    <w:rsid w:val="003D3CEF"/>
    <w:pPr>
      <w:spacing w:after="0"/>
    </w:pPr>
  </w:style>
  <w:style w:type="character" w:customStyle="1" w:styleId="EstiloIzquierda0cmCar">
    <w:name w:val="Estilo Izquierda:  0 cm Car"/>
    <w:basedOn w:val="Fuentedeprrafopredeter"/>
    <w:link w:val="EstiloIzquierda0cm"/>
    <w:rsid w:val="00444F53"/>
    <w:rPr>
      <w:rFonts w:ascii="Arial Narrow" w:hAnsi="Arial Narrow"/>
      <w:sz w:val="24"/>
      <w:lang w:val="es-ES" w:eastAsia="es-ES" w:bidi="ar-SA"/>
    </w:rPr>
  </w:style>
  <w:style w:type="paragraph" w:customStyle="1" w:styleId="CabeceraseparacionURL">
    <w:name w:val="Cabecera separacion URL"/>
    <w:link w:val="CabeceraseparacionURLCarCar"/>
    <w:semiHidden/>
    <w:locked/>
    <w:rsid w:val="00444F53"/>
    <w:pPr>
      <w:jc w:val="right"/>
    </w:pPr>
    <w:rPr>
      <w:rFonts w:ascii="Arial" w:hAnsi="Arial"/>
      <w:sz w:val="22"/>
      <w:szCs w:val="24"/>
    </w:rPr>
  </w:style>
  <w:style w:type="character" w:customStyle="1" w:styleId="CabeceraURLCar">
    <w:name w:val="Cabecera URL Car"/>
    <w:basedOn w:val="Fuentedeprrafopredeter"/>
    <w:link w:val="CabeceraURL"/>
    <w:rsid w:val="00444F53"/>
    <w:rPr>
      <w:rFonts w:ascii="Arial" w:hAnsi="Arial"/>
      <w:b/>
      <w:sz w:val="22"/>
      <w:szCs w:val="24"/>
      <w:lang w:val="es-ES" w:eastAsia="es-ES" w:bidi="ar-SA"/>
    </w:rPr>
  </w:style>
  <w:style w:type="character" w:customStyle="1" w:styleId="CabeceraseparacionURLCarCar">
    <w:name w:val="Cabecera separacion URL Car Car"/>
    <w:basedOn w:val="Fuentedeprrafopredeter"/>
    <w:link w:val="CabeceraseparacionURL"/>
    <w:semiHidden/>
    <w:rsid w:val="00444F53"/>
    <w:rPr>
      <w:rFonts w:ascii="Arial" w:hAnsi="Arial"/>
      <w:sz w:val="22"/>
      <w:szCs w:val="24"/>
      <w:lang w:val="es-ES" w:eastAsia="es-ES" w:bidi="ar-SA"/>
    </w:rPr>
  </w:style>
  <w:style w:type="paragraph" w:customStyle="1" w:styleId="Titular">
    <w:name w:val="Titular"/>
    <w:basedOn w:val="Normal"/>
    <w:rsid w:val="000B2246"/>
    <w:pPr>
      <w:spacing w:after="360" w:line="480" w:lineRule="exact"/>
    </w:pPr>
    <w:rPr>
      <w:b/>
      <w:sz w:val="40"/>
    </w:rPr>
  </w:style>
  <w:style w:type="paragraph" w:customStyle="1" w:styleId="EstiloIzquierda0cm">
    <w:name w:val="Estilo Izquierda:  0 cm"/>
    <w:basedOn w:val="Normal"/>
    <w:link w:val="EstiloIzquierda0cmCar"/>
    <w:semiHidden/>
    <w:locked/>
    <w:rsid w:val="00444F53"/>
    <w:rPr>
      <w:szCs w:val="20"/>
    </w:rPr>
  </w:style>
  <w:style w:type="numbering" w:styleId="ArtculoSeccin">
    <w:name w:val="Outline List 3"/>
    <w:basedOn w:val="Sinlista"/>
    <w:semiHidden/>
    <w:locked/>
    <w:rsid w:val="00987F3B"/>
    <w:pPr>
      <w:numPr>
        <w:numId w:val="13"/>
      </w:numPr>
    </w:pPr>
  </w:style>
  <w:style w:type="paragraph" w:styleId="Cierre">
    <w:name w:val="Closing"/>
    <w:basedOn w:val="Normal"/>
    <w:semiHidden/>
    <w:locked/>
    <w:rsid w:val="00987F3B"/>
    <w:pPr>
      <w:ind w:left="4252"/>
    </w:pPr>
  </w:style>
  <w:style w:type="character" w:styleId="CitaHTML">
    <w:name w:val="HTML Cite"/>
    <w:basedOn w:val="Fuentedeprrafopredeter"/>
    <w:semiHidden/>
    <w:locked/>
    <w:rsid w:val="00987F3B"/>
    <w:rPr>
      <w:i/>
      <w:iCs/>
    </w:rPr>
  </w:style>
  <w:style w:type="character" w:styleId="CdigoHTML">
    <w:name w:val="HTML Code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locked/>
    <w:rsid w:val="00987F3B"/>
    <w:pPr>
      <w:spacing w:after="120"/>
      <w:ind w:left="283"/>
    </w:pPr>
  </w:style>
  <w:style w:type="paragraph" w:styleId="Continuarlista2">
    <w:name w:val="List Continue 2"/>
    <w:basedOn w:val="Normal"/>
    <w:semiHidden/>
    <w:locked/>
    <w:rsid w:val="00987F3B"/>
    <w:pPr>
      <w:spacing w:after="120"/>
      <w:ind w:left="566"/>
    </w:pPr>
  </w:style>
  <w:style w:type="paragraph" w:styleId="Continuarlista3">
    <w:name w:val="List Continue 3"/>
    <w:basedOn w:val="Normal"/>
    <w:semiHidden/>
    <w:locked/>
    <w:rsid w:val="00987F3B"/>
    <w:pPr>
      <w:spacing w:after="120"/>
      <w:ind w:left="849"/>
    </w:pPr>
  </w:style>
  <w:style w:type="paragraph" w:styleId="Continuarlista4">
    <w:name w:val="List Continue 4"/>
    <w:basedOn w:val="Normal"/>
    <w:semiHidden/>
    <w:locked/>
    <w:rsid w:val="00987F3B"/>
    <w:pPr>
      <w:spacing w:after="120"/>
      <w:ind w:left="1132"/>
    </w:pPr>
  </w:style>
  <w:style w:type="paragraph" w:styleId="Continuarlista5">
    <w:name w:val="List Continue 5"/>
    <w:basedOn w:val="Normal"/>
    <w:semiHidden/>
    <w:locked/>
    <w:rsid w:val="00987F3B"/>
    <w:pPr>
      <w:spacing w:after="120"/>
      <w:ind w:left="1415"/>
    </w:pPr>
  </w:style>
  <w:style w:type="character" w:styleId="DefinicinHTML">
    <w:name w:val="HTML Definition"/>
    <w:basedOn w:val="Fuentedeprrafopredeter"/>
    <w:semiHidden/>
    <w:locked/>
    <w:rsid w:val="00987F3B"/>
    <w:rPr>
      <w:i/>
      <w:iCs/>
    </w:rPr>
  </w:style>
  <w:style w:type="paragraph" w:styleId="DireccinHTML">
    <w:name w:val="HTML Address"/>
    <w:basedOn w:val="Normal"/>
    <w:semiHidden/>
    <w:locked/>
    <w:rsid w:val="00987F3B"/>
    <w:rPr>
      <w:i/>
      <w:iCs/>
    </w:rPr>
  </w:style>
  <w:style w:type="paragraph" w:styleId="Direccinsobre">
    <w:name w:val="envelope address"/>
    <w:basedOn w:val="Normal"/>
    <w:semiHidden/>
    <w:locked/>
    <w:rsid w:val="00987F3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basedOn w:val="Fuentedeprrafopredeter"/>
    <w:semiHidden/>
    <w:locked/>
    <w:rsid w:val="00987F3B"/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Encabezadodemensaje">
    <w:name w:val="Message Header"/>
    <w:basedOn w:val="Normal"/>
    <w:semiHidden/>
    <w:locked/>
    <w:rsid w:val="00987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semiHidden/>
    <w:locked/>
    <w:rsid w:val="00987F3B"/>
  </w:style>
  <w:style w:type="character" w:styleId="nfasis">
    <w:name w:val="Emphasis"/>
    <w:basedOn w:val="Fuentedeprrafopredeter"/>
    <w:qFormat/>
    <w:locked/>
    <w:rsid w:val="00987F3B"/>
    <w:rPr>
      <w:i/>
      <w:iCs/>
    </w:rPr>
  </w:style>
  <w:style w:type="paragraph" w:styleId="Fecha">
    <w:name w:val="Date"/>
    <w:basedOn w:val="Normal"/>
    <w:next w:val="Normal"/>
    <w:semiHidden/>
    <w:locked/>
    <w:rsid w:val="00987F3B"/>
  </w:style>
  <w:style w:type="paragraph" w:styleId="Firma">
    <w:name w:val="Signature"/>
    <w:basedOn w:val="Normal"/>
    <w:semiHidden/>
    <w:locked/>
    <w:rsid w:val="00987F3B"/>
    <w:pPr>
      <w:ind w:left="4252"/>
    </w:pPr>
  </w:style>
  <w:style w:type="paragraph" w:styleId="Firmadecorreoelectrnico">
    <w:name w:val="E-mail Signature"/>
    <w:basedOn w:val="Normal"/>
    <w:semiHidden/>
    <w:locked/>
    <w:rsid w:val="00987F3B"/>
  </w:style>
  <w:style w:type="character" w:styleId="Hipervnculo">
    <w:name w:val="Hyperlink"/>
    <w:basedOn w:val="Fuentedeprrafopredeter"/>
    <w:semiHidden/>
    <w:locked/>
    <w:rsid w:val="00987F3B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locked/>
    <w:rsid w:val="00987F3B"/>
    <w:rPr>
      <w:color w:val="800080"/>
      <w:u w:val="single"/>
    </w:rPr>
  </w:style>
  <w:style w:type="paragraph" w:styleId="HTMLconformatoprevio">
    <w:name w:val="HTML Preformatted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Lista">
    <w:name w:val="List"/>
    <w:basedOn w:val="Normal"/>
    <w:semiHidden/>
    <w:locked/>
    <w:rsid w:val="00987F3B"/>
    <w:pPr>
      <w:ind w:left="283" w:hanging="283"/>
    </w:pPr>
  </w:style>
  <w:style w:type="paragraph" w:styleId="Lista2">
    <w:name w:val="List 2"/>
    <w:basedOn w:val="Normal"/>
    <w:semiHidden/>
    <w:locked/>
    <w:rsid w:val="00987F3B"/>
    <w:pPr>
      <w:ind w:left="566" w:hanging="283"/>
    </w:pPr>
  </w:style>
  <w:style w:type="paragraph" w:styleId="Lista3">
    <w:name w:val="List 3"/>
    <w:basedOn w:val="Normal"/>
    <w:semiHidden/>
    <w:locked/>
    <w:rsid w:val="00987F3B"/>
    <w:pPr>
      <w:ind w:left="849" w:hanging="283"/>
    </w:pPr>
  </w:style>
  <w:style w:type="paragraph" w:styleId="Lista4">
    <w:name w:val="List 4"/>
    <w:basedOn w:val="Normal"/>
    <w:semiHidden/>
    <w:locked/>
    <w:rsid w:val="00987F3B"/>
    <w:pPr>
      <w:ind w:left="1132" w:hanging="283"/>
    </w:pPr>
  </w:style>
  <w:style w:type="paragraph" w:styleId="Lista5">
    <w:name w:val="List 5"/>
    <w:basedOn w:val="Normal"/>
    <w:semiHidden/>
    <w:locked/>
    <w:rsid w:val="00987F3B"/>
    <w:pPr>
      <w:ind w:left="1415" w:hanging="283"/>
    </w:pPr>
  </w:style>
  <w:style w:type="paragraph" w:styleId="Listaconnmeros">
    <w:name w:val="List Number"/>
    <w:basedOn w:val="Normal"/>
    <w:semiHidden/>
    <w:locked/>
    <w:rsid w:val="00987F3B"/>
    <w:pPr>
      <w:numPr>
        <w:numId w:val="1"/>
      </w:numPr>
    </w:pPr>
  </w:style>
  <w:style w:type="paragraph" w:styleId="Listaconnmeros2">
    <w:name w:val="List Number 2"/>
    <w:basedOn w:val="Normal"/>
    <w:semiHidden/>
    <w:locked/>
    <w:rsid w:val="00987F3B"/>
    <w:pPr>
      <w:numPr>
        <w:numId w:val="2"/>
      </w:numPr>
    </w:pPr>
  </w:style>
  <w:style w:type="paragraph" w:styleId="Listaconnmeros3">
    <w:name w:val="List Number 3"/>
    <w:basedOn w:val="Normal"/>
    <w:semiHidden/>
    <w:locked/>
    <w:rsid w:val="00987F3B"/>
    <w:pPr>
      <w:numPr>
        <w:numId w:val="3"/>
      </w:numPr>
    </w:pPr>
  </w:style>
  <w:style w:type="paragraph" w:styleId="Listaconnmeros4">
    <w:name w:val="List Number 4"/>
    <w:basedOn w:val="Normal"/>
    <w:semiHidden/>
    <w:locked/>
    <w:rsid w:val="00987F3B"/>
    <w:pPr>
      <w:numPr>
        <w:numId w:val="4"/>
      </w:numPr>
    </w:pPr>
  </w:style>
  <w:style w:type="paragraph" w:styleId="Listaconnmeros5">
    <w:name w:val="List Number 5"/>
    <w:basedOn w:val="Normal"/>
    <w:semiHidden/>
    <w:locked/>
    <w:rsid w:val="00987F3B"/>
    <w:pPr>
      <w:numPr>
        <w:numId w:val="5"/>
      </w:numPr>
    </w:pPr>
  </w:style>
  <w:style w:type="paragraph" w:styleId="Listaconvietas">
    <w:name w:val="List Bullet"/>
    <w:basedOn w:val="Normal"/>
    <w:semiHidden/>
    <w:locked/>
    <w:rsid w:val="00987F3B"/>
    <w:pPr>
      <w:numPr>
        <w:numId w:val="6"/>
      </w:numPr>
    </w:pPr>
  </w:style>
  <w:style w:type="paragraph" w:styleId="Listaconvietas2">
    <w:name w:val="List Bullet 2"/>
    <w:basedOn w:val="Normal"/>
    <w:semiHidden/>
    <w:locked/>
    <w:rsid w:val="00987F3B"/>
    <w:pPr>
      <w:numPr>
        <w:numId w:val="7"/>
      </w:numPr>
    </w:pPr>
  </w:style>
  <w:style w:type="paragraph" w:styleId="Listaconvietas3">
    <w:name w:val="List Bullet 3"/>
    <w:basedOn w:val="Normal"/>
    <w:semiHidden/>
    <w:locked/>
    <w:rsid w:val="00987F3B"/>
    <w:pPr>
      <w:numPr>
        <w:numId w:val="8"/>
      </w:numPr>
    </w:pPr>
  </w:style>
  <w:style w:type="paragraph" w:styleId="Listaconvietas4">
    <w:name w:val="List Bullet 4"/>
    <w:basedOn w:val="Normal"/>
    <w:semiHidden/>
    <w:locked/>
    <w:rsid w:val="00987F3B"/>
    <w:pPr>
      <w:numPr>
        <w:numId w:val="9"/>
      </w:numPr>
    </w:pPr>
  </w:style>
  <w:style w:type="paragraph" w:styleId="Listaconvietas5">
    <w:name w:val="List Bullet 5"/>
    <w:basedOn w:val="Normal"/>
    <w:semiHidden/>
    <w:locked/>
    <w:rsid w:val="00987F3B"/>
    <w:pPr>
      <w:numPr>
        <w:numId w:val="10"/>
      </w:numPr>
    </w:pPr>
  </w:style>
  <w:style w:type="character" w:styleId="MquinadeescribirHTML">
    <w:name w:val="HTML Typewriter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locked/>
    <w:rsid w:val="00987F3B"/>
    <w:rPr>
      <w:rFonts w:ascii="Times New Roman" w:hAnsi="Times New Roman"/>
    </w:rPr>
  </w:style>
  <w:style w:type="character" w:styleId="Nmerodelnea">
    <w:name w:val="line number"/>
    <w:basedOn w:val="Fuentedeprrafopredeter"/>
    <w:semiHidden/>
    <w:locked/>
    <w:rsid w:val="00987F3B"/>
  </w:style>
  <w:style w:type="paragraph" w:styleId="Piedepgina">
    <w:name w:val="footer"/>
    <w:basedOn w:val="Normal"/>
    <w:link w:val="PiedepginaCar"/>
    <w:uiPriority w:val="99"/>
    <w:locked/>
    <w:rsid w:val="00987F3B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locked/>
    <w:rsid w:val="00987F3B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semiHidden/>
    <w:locked/>
    <w:rsid w:val="00987F3B"/>
  </w:style>
  <w:style w:type="paragraph" w:styleId="Sangra2detindependiente">
    <w:name w:val="Body Text Indent 2"/>
    <w:basedOn w:val="Normal"/>
    <w:semiHidden/>
    <w:locked/>
    <w:rsid w:val="00987F3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locked/>
    <w:rsid w:val="00987F3B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locked/>
    <w:rsid w:val="00987F3B"/>
    <w:pPr>
      <w:spacing w:after="120"/>
      <w:ind w:left="283"/>
    </w:pPr>
  </w:style>
  <w:style w:type="paragraph" w:styleId="Sangranormal">
    <w:name w:val="Normal Indent"/>
    <w:basedOn w:val="Normal"/>
    <w:semiHidden/>
    <w:locked/>
    <w:rsid w:val="00987F3B"/>
    <w:pPr>
      <w:ind w:left="708"/>
    </w:pPr>
  </w:style>
  <w:style w:type="paragraph" w:styleId="Subttulo">
    <w:name w:val="Subtitle"/>
    <w:basedOn w:val="Normal"/>
    <w:qFormat/>
    <w:locked/>
    <w:rsid w:val="00987F3B"/>
    <w:pPr>
      <w:spacing w:after="60"/>
      <w:jc w:val="center"/>
      <w:outlineLvl w:val="1"/>
    </w:pPr>
    <w:rPr>
      <w:rFonts w:ascii="Arial" w:hAnsi="Arial" w:cs="Arial"/>
    </w:rPr>
  </w:style>
  <w:style w:type="table" w:styleId="Tablabsica1">
    <w:name w:val="Table Simp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locked/>
    <w:rsid w:val="00987F3B"/>
    <w:pPr>
      <w:spacing w:after="140" w:line="252" w:lineRule="auto"/>
      <w:ind w:left="1985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locked/>
    <w:rsid w:val="00987F3B"/>
    <w:pPr>
      <w:spacing w:after="140" w:line="252" w:lineRule="auto"/>
      <w:ind w:left="1985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locked/>
    <w:rsid w:val="00987F3B"/>
    <w:pPr>
      <w:spacing w:after="140" w:line="252" w:lineRule="auto"/>
      <w:ind w:left="1985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uentedeprrafopredeter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locked/>
    <w:rsid w:val="00987F3B"/>
    <w:pPr>
      <w:spacing w:after="120"/>
      <w:ind w:left="1440" w:right="1440"/>
    </w:pPr>
  </w:style>
  <w:style w:type="character" w:styleId="Textoennegrita">
    <w:name w:val="Strong"/>
    <w:basedOn w:val="Fuentedeprrafopredeter"/>
    <w:qFormat/>
    <w:locked/>
    <w:rsid w:val="00987F3B"/>
    <w:rPr>
      <w:b/>
      <w:bCs/>
    </w:rPr>
  </w:style>
  <w:style w:type="paragraph" w:styleId="Textoindependiente2">
    <w:name w:val="Body Text 2"/>
    <w:basedOn w:val="Normal"/>
    <w:semiHidden/>
    <w:locked/>
    <w:rsid w:val="00987F3B"/>
    <w:pPr>
      <w:spacing w:after="120" w:line="480" w:lineRule="auto"/>
    </w:pPr>
  </w:style>
  <w:style w:type="paragraph" w:styleId="Textoindependiente3">
    <w:name w:val="Body Text 3"/>
    <w:basedOn w:val="Normal"/>
    <w:semiHidden/>
    <w:locked/>
    <w:rsid w:val="00987F3B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locked/>
    <w:rsid w:val="00987F3B"/>
    <w:pPr>
      <w:ind w:firstLine="210"/>
    </w:pPr>
  </w:style>
  <w:style w:type="paragraph" w:styleId="Textoindependienteprimerasangra2">
    <w:name w:val="Body Text First Indent 2"/>
    <w:basedOn w:val="Sangradetextonormal"/>
    <w:semiHidden/>
    <w:locked/>
    <w:rsid w:val="00987F3B"/>
    <w:pPr>
      <w:ind w:firstLine="210"/>
    </w:pPr>
  </w:style>
  <w:style w:type="paragraph" w:styleId="Textosinformato">
    <w:name w:val="Plain Text"/>
    <w:basedOn w:val="Normal"/>
    <w:semiHidden/>
    <w:locked/>
    <w:rsid w:val="00987F3B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locked/>
    <w:rsid w:val="00987F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basedOn w:val="Fuentedeprrafopredeter"/>
    <w:semiHidden/>
    <w:locked/>
    <w:rsid w:val="00987F3B"/>
    <w:rPr>
      <w:i/>
      <w:iCs/>
    </w:rPr>
  </w:style>
  <w:style w:type="numbering" w:customStyle="1" w:styleId="Estiloconvietas">
    <w:name w:val="Estilo con viñetas"/>
    <w:basedOn w:val="Sinlista"/>
    <w:rsid w:val="00A22920"/>
    <w:pPr>
      <w:numPr>
        <w:numId w:val="14"/>
      </w:numPr>
    </w:pPr>
  </w:style>
  <w:style w:type="numbering" w:customStyle="1" w:styleId="Estilonumerado">
    <w:name w:val="Estilo numerado"/>
    <w:basedOn w:val="Sinlista"/>
    <w:rsid w:val="00A22920"/>
    <w:pPr>
      <w:numPr>
        <w:numId w:val="15"/>
      </w:numPr>
    </w:pPr>
  </w:style>
  <w:style w:type="paragraph" w:customStyle="1" w:styleId="Firmanegritaizquierda">
    <w:name w:val="Firma negrita izquierda"/>
    <w:basedOn w:val="Normal"/>
    <w:rsid w:val="0050304C"/>
    <w:pPr>
      <w:spacing w:after="0"/>
      <w:ind w:left="-6"/>
      <w:jc w:val="left"/>
    </w:pPr>
    <w:rPr>
      <w:b/>
      <w:bCs/>
      <w:spacing w:val="-6"/>
      <w:sz w:val="20"/>
      <w:szCs w:val="20"/>
    </w:rPr>
  </w:style>
  <w:style w:type="paragraph" w:customStyle="1" w:styleId="Firmanegritaderecha">
    <w:name w:val="Firma negrita derecha"/>
    <w:basedOn w:val="Firmanegritaizquierda"/>
    <w:rsid w:val="0050304C"/>
    <w:pPr>
      <w:jc w:val="right"/>
    </w:pPr>
  </w:style>
  <w:style w:type="paragraph" w:customStyle="1" w:styleId="Firmanormalizquierda">
    <w:name w:val="Firma normal izquierda"/>
    <w:basedOn w:val="Firmanegritaizquierda"/>
    <w:rsid w:val="0050304C"/>
    <w:rPr>
      <w:b w:val="0"/>
    </w:rPr>
  </w:style>
  <w:style w:type="paragraph" w:customStyle="1" w:styleId="Firmanormalderecha">
    <w:name w:val="Firma normal derecha"/>
    <w:basedOn w:val="Firmanormalizquierda"/>
    <w:rsid w:val="0050304C"/>
    <w:pPr>
      <w:jc w:val="right"/>
    </w:pPr>
  </w:style>
  <w:style w:type="paragraph" w:customStyle="1" w:styleId="Normalalineadoaladerecha">
    <w:name w:val="Normal alineado a la derecha"/>
    <w:basedOn w:val="Normal"/>
    <w:rsid w:val="00F06BAB"/>
    <w:pPr>
      <w:jc w:val="right"/>
    </w:pPr>
    <w:rPr>
      <w:szCs w:val="20"/>
    </w:rPr>
  </w:style>
  <w:style w:type="paragraph" w:customStyle="1" w:styleId="Prrafocursiva">
    <w:name w:val="Párrafo cursiva"/>
    <w:basedOn w:val="Normal"/>
    <w:rsid w:val="00F06BAB"/>
    <w:rPr>
      <w:i/>
    </w:rPr>
  </w:style>
  <w:style w:type="paragraph" w:customStyle="1" w:styleId="Prrafonegrita">
    <w:name w:val="Párrafo negrita"/>
    <w:basedOn w:val="Normal"/>
    <w:link w:val="PrrafonegritaCar"/>
    <w:rsid w:val="006037D4"/>
    <w:rPr>
      <w:b/>
    </w:rPr>
  </w:style>
  <w:style w:type="paragraph" w:customStyle="1" w:styleId="Prrafosubrayado">
    <w:name w:val="Párrafo subrayado"/>
    <w:basedOn w:val="Normal"/>
    <w:rsid w:val="00FA10E6"/>
    <w:rPr>
      <w:u w:val="single"/>
    </w:rPr>
  </w:style>
  <w:style w:type="paragraph" w:styleId="Textonotaalfinal">
    <w:name w:val="endnote text"/>
    <w:basedOn w:val="Normal"/>
    <w:semiHidden/>
    <w:locked/>
    <w:rsid w:val="00F54BE6"/>
    <w:rPr>
      <w:sz w:val="20"/>
      <w:szCs w:val="20"/>
    </w:rPr>
  </w:style>
  <w:style w:type="character" w:styleId="Refdenotaalfinal">
    <w:name w:val="endnote reference"/>
    <w:basedOn w:val="Fuentedeprrafopredeter"/>
    <w:semiHidden/>
    <w:locked/>
    <w:rsid w:val="00F54BE6"/>
    <w:rPr>
      <w:vertAlign w:val="superscript"/>
    </w:rPr>
  </w:style>
  <w:style w:type="table" w:customStyle="1" w:styleId="Tabla-Bordeinvisible">
    <w:name w:val="Tabla - Borde invisible"/>
    <w:basedOn w:val="Tablanormal"/>
    <w:rsid w:val="00EC0C37"/>
    <w:rPr>
      <w:rFonts w:ascii="Arial Narrow" w:hAnsi="Arial Narrow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Bordevisible">
    <w:name w:val="Tabla - Borde visible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7" w:type="dxa"/>
        <w:right w:w="57" w:type="dxa"/>
      </w:tcMar>
      <w:vAlign w:val="center"/>
    </w:tcPr>
  </w:style>
  <w:style w:type="table" w:customStyle="1" w:styleId="Tabla-Observaciones">
    <w:name w:val="Tabla - Observaciones"/>
    <w:basedOn w:val="Tablanormal"/>
    <w:rsid w:val="00EC0C37"/>
    <w:rPr>
      <w:rFonts w:ascii="Arial Narrow" w:hAnsi="Arial Narrow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Tabla-Textonormal">
    <w:name w:val="Tabla - Texto normal"/>
    <w:basedOn w:val="Normal"/>
    <w:link w:val="Tabla-TextonormalCarCar"/>
    <w:rsid w:val="00F54BE6"/>
    <w:pPr>
      <w:spacing w:before="40" w:after="40" w:line="240" w:lineRule="auto"/>
      <w:jc w:val="left"/>
    </w:pPr>
    <w:rPr>
      <w:sz w:val="20"/>
      <w:szCs w:val="20"/>
    </w:rPr>
  </w:style>
  <w:style w:type="paragraph" w:customStyle="1" w:styleId="Tabla-Textocursiva">
    <w:name w:val="Tabla - Texto cursiva"/>
    <w:basedOn w:val="Tabla-Textonormal"/>
    <w:rsid w:val="00F54BE6"/>
    <w:rPr>
      <w:i/>
    </w:rPr>
  </w:style>
  <w:style w:type="paragraph" w:customStyle="1" w:styleId="Tabla-Textonegrita">
    <w:name w:val="Tabla - Texto negrita"/>
    <w:basedOn w:val="Tabla-Textonormal"/>
    <w:rsid w:val="00F54BE6"/>
    <w:rPr>
      <w:b/>
    </w:rPr>
  </w:style>
  <w:style w:type="paragraph" w:customStyle="1" w:styleId="Tabla-Textosubrayado">
    <w:name w:val="Tabla - Texto subrayado"/>
    <w:basedOn w:val="Tabla-Textonormal"/>
    <w:rsid w:val="00F54BE6"/>
    <w:pPr>
      <w:contextualSpacing/>
    </w:pPr>
    <w:rPr>
      <w:u w:val="single"/>
    </w:rPr>
  </w:style>
  <w:style w:type="paragraph" w:customStyle="1" w:styleId="Textoadjunto">
    <w:name w:val="Texto adjunto"/>
    <w:basedOn w:val="Normal"/>
    <w:rsid w:val="00C54C0D"/>
    <w:rPr>
      <w:sz w:val="20"/>
    </w:rPr>
  </w:style>
  <w:style w:type="character" w:customStyle="1" w:styleId="Textonormalcursivaocursivanormal">
    <w:name w:val="Texto normal&gt;cursiva o cursiva&gt;normal"/>
    <w:basedOn w:val="Fuentedeprrafopredeter"/>
    <w:rsid w:val="00B92F33"/>
    <w:rPr>
      <w:rFonts w:ascii="Arial Narrow" w:hAnsi="Arial Narrow"/>
      <w:i/>
      <w:sz w:val="24"/>
    </w:rPr>
  </w:style>
  <w:style w:type="character" w:customStyle="1" w:styleId="Textonormalnegritaonegritanormal">
    <w:name w:val="Texto normal&gt;negrita o negrita&gt;normal"/>
    <w:basedOn w:val="Fuentedeprrafopredeter"/>
    <w:rsid w:val="00B92F33"/>
    <w:rPr>
      <w:rFonts w:ascii="Arial Narrow" w:hAnsi="Arial Narrow"/>
      <w:b/>
      <w:sz w:val="24"/>
    </w:rPr>
  </w:style>
  <w:style w:type="character" w:customStyle="1" w:styleId="Textonormalsubrayadoosubrayadonormal">
    <w:name w:val="Texto normal&gt;subrayado o subrayado&gt;normal"/>
    <w:basedOn w:val="Fuentedeprrafopredeter"/>
    <w:rsid w:val="00B92F33"/>
    <w:rPr>
      <w:rFonts w:ascii="Arial Narrow" w:hAnsi="Arial Narrow"/>
      <w:u w:val="single"/>
    </w:rPr>
  </w:style>
  <w:style w:type="paragraph" w:customStyle="1" w:styleId="Cabeceradireccincompressed">
    <w:name w:val="Cabecera dirección compressed"/>
    <w:basedOn w:val="Cabecerasecretariaydireccion"/>
    <w:semiHidden/>
    <w:rsid w:val="00EE6469"/>
    <w:rPr>
      <w:spacing w:val="-10"/>
    </w:rPr>
  </w:style>
  <w:style w:type="character" w:customStyle="1" w:styleId="PrrafonegritaCar">
    <w:name w:val="Párrafo negrita Car"/>
    <w:basedOn w:val="Fuentedeprrafopredeter"/>
    <w:link w:val="Prrafonegrita"/>
    <w:rsid w:val="006C0577"/>
    <w:rPr>
      <w:rFonts w:ascii="Arial Narrow" w:hAnsi="Arial Narrow"/>
      <w:b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locked/>
    <w:rsid w:val="001A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374B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1A374B"/>
    <w:rPr>
      <w:rFonts w:ascii="Arial" w:hAnsi="Arial" w:cs="Arial"/>
      <w:b/>
      <w:bCs/>
      <w:sz w:val="26"/>
      <w:szCs w:val="26"/>
    </w:rPr>
  </w:style>
  <w:style w:type="paragraph" w:styleId="Epgrafe">
    <w:name w:val="caption"/>
    <w:basedOn w:val="Normal"/>
    <w:next w:val="Normal"/>
    <w:unhideWhenUsed/>
    <w:qFormat/>
    <w:locked/>
    <w:rsid w:val="001A374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E67F63"/>
    <w:rPr>
      <w:rFonts w:ascii="Arial Narrow" w:hAnsi="Arial Narrow"/>
      <w:sz w:val="24"/>
      <w:szCs w:val="24"/>
    </w:rPr>
  </w:style>
  <w:style w:type="paragraph" w:styleId="Prrafodelista">
    <w:name w:val="List Paragraph"/>
    <w:basedOn w:val="Normal"/>
    <w:uiPriority w:val="34"/>
    <w:qFormat/>
    <w:rsid w:val="00D3274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47C9C"/>
    <w:rPr>
      <w:rFonts w:ascii="Arial" w:hAnsi="Arial" w:cs="Arial"/>
      <w:b/>
      <w:bCs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873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asarela\plantillas_2021\Secretar&#237;a%20de%20Finanzas,%20Administraci&#243;n%20y%20Servicios\conjunta_UGT_CCOO_inform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089F-DEA2-4A09-B99F-5AB9CBD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conjunta_UGT_CCOO_informe</Template>
  <TotalTime>0</TotalTime>
  <Pages>3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CS_CCOO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ZARAPUZ PUERTAS</dc:creator>
  <cp:lastModifiedBy>50968481</cp:lastModifiedBy>
  <cp:revision>2</cp:revision>
  <cp:lastPrinted>2022-11-24T09:09:00Z</cp:lastPrinted>
  <dcterms:created xsi:type="dcterms:W3CDTF">2025-04-11T10:39:00Z</dcterms:created>
  <dcterms:modified xsi:type="dcterms:W3CDTF">2025-04-11T10:39:00Z</dcterms:modified>
</cp:coreProperties>
</file>